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65" w:rsidRDefault="00083465" w:rsidP="00EB554C">
      <w:pPr>
        <w:pStyle w:val="DPr-BodyText"/>
      </w:pPr>
      <w:bookmarkStart w:id="0" w:name="_GoBack"/>
      <w:bookmarkEnd w:id="0"/>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083465" w:rsidRDefault="00083465" w:rsidP="00EB554C">
      <w:pPr>
        <w:pStyle w:val="DPr-BodyText"/>
      </w:pPr>
    </w:p>
    <w:p w:rsidR="00DD45EE" w:rsidRPr="008D0787" w:rsidRDefault="00DD45EE" w:rsidP="00DD45EE">
      <w:pPr>
        <w:pStyle w:val="DPr-RedBoxQuote"/>
        <w:jc w:val="center"/>
        <w:rPr>
          <w:rFonts w:cs="Arial"/>
          <w:b/>
          <w:i w:val="0"/>
          <w:color w:val="004990"/>
          <w:szCs w:val="40"/>
          <w:lang w:val="es-ES"/>
        </w:rPr>
      </w:pPr>
      <w:r w:rsidRPr="008D0787">
        <w:rPr>
          <w:rFonts w:cs="Arial"/>
          <w:b/>
          <w:i w:val="0"/>
          <w:color w:val="004990"/>
          <w:szCs w:val="40"/>
          <w:lang w:val="es-ES"/>
        </w:rPr>
        <w:t>Contenido</w:t>
      </w:r>
    </w:p>
    <w:p w:rsidR="00DD45EE" w:rsidRPr="008D0787" w:rsidRDefault="00DD45EE" w:rsidP="00DD45EE">
      <w:pPr>
        <w:pStyle w:val="DPr-RedBoxQuote"/>
        <w:ind w:left="540"/>
        <w:jc w:val="center"/>
        <w:rPr>
          <w:rFonts w:cs="Arial"/>
          <w:i w:val="0"/>
          <w:color w:val="auto"/>
          <w:sz w:val="28"/>
          <w:szCs w:val="28"/>
          <w:lang w:val="es-ES"/>
        </w:rPr>
      </w:pPr>
    </w:p>
    <w:p w:rsidR="00083465" w:rsidRPr="008D0787" w:rsidRDefault="00DD45EE" w:rsidP="001D0B68">
      <w:pPr>
        <w:pStyle w:val="DPr-RedBoxQuote"/>
        <w:spacing w:after="0" w:line="240" w:lineRule="auto"/>
        <w:ind w:left="540"/>
        <w:rPr>
          <w:rFonts w:cs="Arial"/>
          <w:i w:val="0"/>
          <w:color w:val="auto"/>
          <w:sz w:val="28"/>
          <w:szCs w:val="28"/>
          <w:lang w:val="es-ES"/>
        </w:rPr>
      </w:pPr>
      <w:r w:rsidRPr="008D0787">
        <w:rPr>
          <w:rFonts w:cs="Arial"/>
          <w:i w:val="0"/>
          <w:color w:val="auto"/>
          <w:sz w:val="28"/>
          <w:szCs w:val="28"/>
          <w:lang w:val="es-ES"/>
        </w:rPr>
        <w:t xml:space="preserve">Ejemplo de </w:t>
      </w:r>
      <w:r w:rsidR="00083465" w:rsidRPr="008D0787">
        <w:rPr>
          <w:rFonts w:cs="Arial"/>
          <w:i w:val="0"/>
          <w:color w:val="auto"/>
          <w:sz w:val="28"/>
          <w:szCs w:val="28"/>
          <w:lang w:val="es-ES"/>
        </w:rPr>
        <w:t>Agenda……………………………………………………………</w:t>
      </w:r>
      <w:r w:rsidR="001D0B68" w:rsidRPr="008D0787">
        <w:rPr>
          <w:rFonts w:cs="Arial"/>
          <w:i w:val="0"/>
          <w:color w:val="auto"/>
          <w:sz w:val="28"/>
          <w:szCs w:val="28"/>
          <w:lang w:val="es-ES"/>
        </w:rPr>
        <w:t>..</w:t>
      </w:r>
      <w:r w:rsidR="0049674E" w:rsidRPr="008D0787">
        <w:rPr>
          <w:rFonts w:cs="Arial"/>
          <w:i w:val="0"/>
          <w:color w:val="auto"/>
          <w:sz w:val="28"/>
          <w:szCs w:val="28"/>
          <w:lang w:val="es-ES"/>
        </w:rPr>
        <w:t>.</w:t>
      </w:r>
      <w:r w:rsidR="00E5690B" w:rsidRPr="008D0787">
        <w:rPr>
          <w:rFonts w:cs="Arial"/>
          <w:i w:val="0"/>
          <w:color w:val="auto"/>
          <w:sz w:val="28"/>
          <w:szCs w:val="28"/>
          <w:lang w:val="es-ES"/>
        </w:rPr>
        <w:t>.</w:t>
      </w:r>
      <w:r w:rsidR="00083465" w:rsidRPr="008D0787">
        <w:rPr>
          <w:rFonts w:cs="Arial"/>
          <w:i w:val="0"/>
          <w:color w:val="auto"/>
          <w:sz w:val="28"/>
          <w:szCs w:val="28"/>
          <w:lang w:val="es-ES"/>
        </w:rPr>
        <w:t>….2</w:t>
      </w:r>
    </w:p>
    <w:p w:rsidR="001D0B68" w:rsidRDefault="001D0B68" w:rsidP="001D0B68">
      <w:pPr>
        <w:pStyle w:val="DPr-HeadingB"/>
        <w:spacing w:before="0" w:after="0" w:line="240" w:lineRule="auto"/>
        <w:ind w:left="540"/>
        <w:rPr>
          <w:rFonts w:cs="Arial"/>
          <w:b w:val="0"/>
          <w:lang w:val="es-ES"/>
        </w:rPr>
      </w:pPr>
    </w:p>
    <w:p w:rsidR="00DD45EE" w:rsidRPr="001D0B68" w:rsidRDefault="00DD45EE" w:rsidP="001D0B68">
      <w:pPr>
        <w:pStyle w:val="DPr-HeadingB"/>
        <w:spacing w:before="0" w:after="0" w:line="240" w:lineRule="auto"/>
        <w:ind w:left="540"/>
        <w:rPr>
          <w:rFonts w:cs="Arial"/>
          <w:lang w:val="es-ES"/>
        </w:rPr>
      </w:pPr>
      <w:r w:rsidRPr="001D0B68">
        <w:rPr>
          <w:rFonts w:cs="Arial"/>
          <w:b w:val="0"/>
          <w:lang w:val="es-ES"/>
        </w:rPr>
        <w:t>Guia</w:t>
      </w:r>
      <w:r w:rsidRPr="001D0B68">
        <w:rPr>
          <w:rFonts w:cs="Arial"/>
          <w:lang w:val="es-ES"/>
        </w:rPr>
        <w:t xml:space="preserve"> </w:t>
      </w:r>
      <w:r w:rsidRPr="001D0B68">
        <w:rPr>
          <w:rFonts w:cs="Arial"/>
          <w:b w:val="0"/>
          <w:lang w:val="es-ES"/>
        </w:rPr>
        <w:t>de Facilitadoras</w:t>
      </w:r>
      <w:r w:rsidR="00406B28" w:rsidRPr="008D0787">
        <w:rPr>
          <w:rFonts w:cs="Arial"/>
          <w:b w:val="0"/>
          <w:color w:val="auto"/>
          <w:lang w:val="es-ES"/>
        </w:rPr>
        <w:t>—</w:t>
      </w:r>
      <w:r w:rsidR="0049674E">
        <w:rPr>
          <w:rFonts w:cs="Arial"/>
          <w:b w:val="0"/>
          <w:lang w:val="es-ES"/>
        </w:rPr>
        <w:t>Mapeo G</w:t>
      </w:r>
      <w:r w:rsidRPr="001D0B68">
        <w:rPr>
          <w:rFonts w:cs="Arial"/>
          <w:b w:val="0"/>
          <w:lang w:val="es-ES"/>
        </w:rPr>
        <w:t>eográfico……………………………………</w:t>
      </w:r>
      <w:r w:rsidR="001D0B68">
        <w:rPr>
          <w:rFonts w:cs="Arial"/>
          <w:b w:val="0"/>
          <w:lang w:val="es-ES"/>
        </w:rPr>
        <w:t>.</w:t>
      </w:r>
      <w:r w:rsidRPr="001D0B68">
        <w:rPr>
          <w:rFonts w:cs="Arial"/>
          <w:b w:val="0"/>
          <w:lang w:val="es-ES"/>
        </w:rPr>
        <w:t>…</w:t>
      </w:r>
      <w:r w:rsidR="00C8096B">
        <w:rPr>
          <w:rFonts w:cs="Arial"/>
          <w:b w:val="0"/>
          <w:lang w:val="es-ES"/>
        </w:rPr>
        <w:t>7</w:t>
      </w:r>
      <w:r w:rsidRPr="001D0B68">
        <w:rPr>
          <w:rFonts w:cs="Arial"/>
          <w:lang w:val="es-ES"/>
        </w:rPr>
        <w:t xml:space="preserve"> </w:t>
      </w:r>
    </w:p>
    <w:p w:rsidR="001D0B68" w:rsidRDefault="001D0B68" w:rsidP="001D0B68">
      <w:pPr>
        <w:pStyle w:val="DP-Boxtext"/>
        <w:spacing w:before="0" w:after="0"/>
        <w:ind w:firstLine="540"/>
        <w:rPr>
          <w:sz w:val="28"/>
          <w:szCs w:val="28"/>
        </w:rPr>
      </w:pPr>
    </w:p>
    <w:p w:rsidR="00083465" w:rsidRPr="001D0B68" w:rsidRDefault="00DD45EE" w:rsidP="001D0B68">
      <w:pPr>
        <w:pStyle w:val="DP-Boxtext"/>
        <w:spacing w:before="0" w:after="0"/>
        <w:ind w:firstLine="540"/>
        <w:rPr>
          <w:rFonts w:cs="Arial"/>
          <w:i/>
          <w:sz w:val="28"/>
          <w:szCs w:val="28"/>
        </w:rPr>
      </w:pPr>
      <w:r w:rsidRPr="001D0B68">
        <w:rPr>
          <w:sz w:val="28"/>
          <w:szCs w:val="28"/>
        </w:rPr>
        <w:t>Ins</w:t>
      </w:r>
      <w:r w:rsidR="00406B28" w:rsidRPr="001D0B68">
        <w:rPr>
          <w:sz w:val="28"/>
          <w:szCs w:val="28"/>
        </w:rPr>
        <w:t>trucciones para Participantes</w:t>
      </w:r>
      <w:r w:rsidR="00406B28" w:rsidRPr="001D0B68">
        <w:rPr>
          <w:rFonts w:cs="Arial"/>
          <w:i/>
          <w:sz w:val="28"/>
          <w:szCs w:val="28"/>
        </w:rPr>
        <w:t>—</w:t>
      </w:r>
      <w:r w:rsidRPr="001D0B68">
        <w:rPr>
          <w:sz w:val="28"/>
          <w:szCs w:val="28"/>
        </w:rPr>
        <w:t>Trabajo en Grupo 1.</w:t>
      </w:r>
      <w:r w:rsidR="00083465" w:rsidRPr="001D0B68">
        <w:rPr>
          <w:rFonts w:cs="Arial"/>
          <w:sz w:val="28"/>
          <w:szCs w:val="28"/>
        </w:rPr>
        <w:t>…</w:t>
      </w:r>
      <w:r w:rsidR="00406B28" w:rsidRPr="001D0B68">
        <w:rPr>
          <w:rFonts w:cs="Arial"/>
          <w:sz w:val="28"/>
          <w:szCs w:val="28"/>
        </w:rPr>
        <w:t>.</w:t>
      </w:r>
      <w:r w:rsidR="00083465" w:rsidRPr="001D0B68">
        <w:rPr>
          <w:rFonts w:cs="Arial"/>
          <w:sz w:val="28"/>
          <w:szCs w:val="28"/>
        </w:rPr>
        <w:t>……………………</w:t>
      </w:r>
      <w:r w:rsidR="001D0B68">
        <w:rPr>
          <w:rFonts w:cs="Arial"/>
          <w:sz w:val="28"/>
          <w:szCs w:val="28"/>
        </w:rPr>
        <w:t>.</w:t>
      </w:r>
      <w:r w:rsidR="00C8096B">
        <w:rPr>
          <w:rFonts w:cs="Arial"/>
          <w:sz w:val="28"/>
          <w:szCs w:val="28"/>
        </w:rPr>
        <w:t>9</w:t>
      </w:r>
    </w:p>
    <w:p w:rsidR="001D0B68" w:rsidRDefault="001D0B68" w:rsidP="001D0B68">
      <w:pPr>
        <w:pStyle w:val="DP-Boxtext"/>
        <w:spacing w:before="0" w:after="0"/>
        <w:ind w:firstLine="540"/>
        <w:rPr>
          <w:sz w:val="28"/>
          <w:szCs w:val="28"/>
        </w:rPr>
      </w:pPr>
    </w:p>
    <w:p w:rsidR="00083465" w:rsidRPr="001D0B68" w:rsidRDefault="00406B28" w:rsidP="001D0B68">
      <w:pPr>
        <w:pStyle w:val="DP-Boxtext"/>
        <w:spacing w:before="0" w:after="0"/>
        <w:ind w:firstLine="540"/>
        <w:rPr>
          <w:rFonts w:cs="Arial"/>
          <w:i/>
          <w:sz w:val="28"/>
          <w:szCs w:val="28"/>
        </w:rPr>
      </w:pPr>
      <w:r w:rsidRPr="001D0B68">
        <w:rPr>
          <w:sz w:val="28"/>
          <w:szCs w:val="28"/>
        </w:rPr>
        <w:t>Guía para Facilitadores</w:t>
      </w:r>
      <w:r w:rsidRPr="001D0B68">
        <w:rPr>
          <w:rFonts w:cs="Arial"/>
          <w:sz w:val="28"/>
          <w:szCs w:val="28"/>
        </w:rPr>
        <w:t>—</w:t>
      </w:r>
      <w:r w:rsidR="00DD45EE" w:rsidRPr="001D0B68">
        <w:rPr>
          <w:sz w:val="28"/>
          <w:szCs w:val="28"/>
        </w:rPr>
        <w:t>Consenso en Sesión Plenaria</w:t>
      </w:r>
      <w:r w:rsidR="00083465" w:rsidRPr="001D0B68">
        <w:rPr>
          <w:rFonts w:cs="Arial"/>
          <w:sz w:val="28"/>
          <w:szCs w:val="28"/>
        </w:rPr>
        <w:t>…………………</w:t>
      </w:r>
      <w:r w:rsidRPr="001D0B68">
        <w:rPr>
          <w:rFonts w:cs="Arial"/>
          <w:sz w:val="28"/>
          <w:szCs w:val="28"/>
        </w:rPr>
        <w:t>.</w:t>
      </w:r>
      <w:r w:rsidR="001D0B68">
        <w:rPr>
          <w:rFonts w:cs="Arial"/>
          <w:sz w:val="28"/>
          <w:szCs w:val="28"/>
        </w:rPr>
        <w:t>.</w:t>
      </w:r>
      <w:r w:rsidR="00083465" w:rsidRPr="001D0B68">
        <w:rPr>
          <w:rFonts w:cs="Arial"/>
          <w:sz w:val="28"/>
          <w:szCs w:val="28"/>
        </w:rPr>
        <w:t>…</w:t>
      </w:r>
      <w:r w:rsidR="001D0B68">
        <w:rPr>
          <w:rFonts w:cs="Arial"/>
          <w:sz w:val="28"/>
          <w:szCs w:val="28"/>
        </w:rPr>
        <w:t>.</w:t>
      </w:r>
      <w:r w:rsidR="00083465" w:rsidRPr="001D0B68">
        <w:rPr>
          <w:rFonts w:cs="Arial"/>
          <w:sz w:val="28"/>
          <w:szCs w:val="28"/>
        </w:rPr>
        <w:t>1</w:t>
      </w:r>
      <w:r w:rsidR="00C8096B">
        <w:rPr>
          <w:rFonts w:cs="Arial"/>
          <w:sz w:val="28"/>
          <w:szCs w:val="28"/>
        </w:rPr>
        <w:t>4</w:t>
      </w:r>
    </w:p>
    <w:p w:rsidR="001D0B68" w:rsidRDefault="001D0B68" w:rsidP="001D0B68">
      <w:pPr>
        <w:pStyle w:val="DPr-HeadingB"/>
        <w:spacing w:before="0" w:after="0" w:line="240" w:lineRule="auto"/>
        <w:ind w:firstLine="540"/>
        <w:rPr>
          <w:rFonts w:cs="Arial"/>
          <w:b w:val="0"/>
          <w:lang w:val="es-ES"/>
        </w:rPr>
      </w:pPr>
    </w:p>
    <w:p w:rsidR="00083465" w:rsidRPr="008D0787" w:rsidRDefault="00406B28" w:rsidP="001D0B68">
      <w:pPr>
        <w:pStyle w:val="DPr-HeadingB"/>
        <w:spacing w:before="0" w:after="0" w:line="240" w:lineRule="auto"/>
        <w:ind w:firstLine="540"/>
        <w:rPr>
          <w:rFonts w:cs="Arial"/>
          <w:b w:val="0"/>
          <w:color w:val="auto"/>
          <w:lang w:val="es-ES"/>
        </w:rPr>
      </w:pPr>
      <w:r w:rsidRPr="001D0B68">
        <w:rPr>
          <w:rFonts w:cs="Arial"/>
          <w:b w:val="0"/>
          <w:lang w:val="es-ES"/>
        </w:rPr>
        <w:t>Guía de Facilitadora</w:t>
      </w:r>
      <w:r w:rsidRPr="008D0787">
        <w:rPr>
          <w:rFonts w:cs="Arial"/>
          <w:b w:val="0"/>
          <w:color w:val="auto"/>
          <w:lang w:val="es-ES"/>
        </w:rPr>
        <w:t>—</w:t>
      </w:r>
      <w:r w:rsidRPr="001D0B68">
        <w:rPr>
          <w:rFonts w:cs="Arial"/>
          <w:b w:val="0"/>
          <w:lang w:val="es-ES"/>
        </w:rPr>
        <w:t>Discusión del Papel del Sector Privado Comercial.</w:t>
      </w:r>
      <w:r w:rsidR="00E5690B" w:rsidRPr="008D0787">
        <w:rPr>
          <w:rFonts w:cs="Arial"/>
          <w:b w:val="0"/>
          <w:color w:val="auto"/>
          <w:lang w:val="es-ES"/>
        </w:rPr>
        <w:t>.</w:t>
      </w:r>
      <w:r w:rsidR="00083465" w:rsidRPr="008D0787">
        <w:rPr>
          <w:rFonts w:cs="Arial"/>
          <w:b w:val="0"/>
          <w:color w:val="auto"/>
          <w:lang w:val="es-ES"/>
        </w:rPr>
        <w:t>.</w:t>
      </w:r>
      <w:r w:rsidR="001D0B68" w:rsidRPr="008D0787">
        <w:rPr>
          <w:rFonts w:cs="Arial"/>
          <w:b w:val="0"/>
          <w:color w:val="auto"/>
          <w:lang w:val="es-ES"/>
        </w:rPr>
        <w:t>.</w:t>
      </w:r>
      <w:r w:rsidR="00C8096B" w:rsidRPr="008D0787">
        <w:rPr>
          <w:rFonts w:cs="Arial"/>
          <w:b w:val="0"/>
          <w:color w:val="auto"/>
          <w:lang w:val="es-ES"/>
        </w:rPr>
        <w:t>15</w:t>
      </w:r>
    </w:p>
    <w:p w:rsidR="001D0B68" w:rsidRPr="008D0787" w:rsidRDefault="001D0B68" w:rsidP="001D0B68">
      <w:pPr>
        <w:pStyle w:val="DPr-RedBoxQuote"/>
        <w:spacing w:after="0" w:line="240" w:lineRule="auto"/>
        <w:ind w:left="540"/>
        <w:rPr>
          <w:i w:val="0"/>
          <w:color w:val="auto"/>
          <w:sz w:val="28"/>
          <w:szCs w:val="28"/>
          <w:lang w:val="es-ES"/>
        </w:rPr>
      </w:pPr>
    </w:p>
    <w:p w:rsidR="00083465" w:rsidRPr="008D0787" w:rsidRDefault="002E1F2D" w:rsidP="001D0B68">
      <w:pPr>
        <w:pStyle w:val="DPr-RedBoxQuote"/>
        <w:spacing w:after="0" w:line="240" w:lineRule="auto"/>
        <w:ind w:left="540"/>
        <w:rPr>
          <w:rFonts w:cs="Arial"/>
          <w:i w:val="0"/>
          <w:color w:val="auto"/>
          <w:sz w:val="28"/>
          <w:szCs w:val="28"/>
          <w:lang w:val="es-ES"/>
        </w:rPr>
      </w:pPr>
      <w:r w:rsidRPr="008D0787">
        <w:rPr>
          <w:i w:val="0"/>
          <w:color w:val="auto"/>
          <w:sz w:val="28"/>
          <w:szCs w:val="28"/>
          <w:lang w:val="es-ES"/>
        </w:rPr>
        <w:t>Guía de Los Participantes</w:t>
      </w:r>
      <w:r w:rsidR="00083465" w:rsidRPr="008D0787">
        <w:rPr>
          <w:rFonts w:cs="Arial"/>
          <w:i w:val="0"/>
          <w:color w:val="auto"/>
          <w:sz w:val="28"/>
          <w:szCs w:val="28"/>
          <w:lang w:val="es-ES"/>
        </w:rPr>
        <w:t>………………………………………………………...17</w:t>
      </w:r>
    </w:p>
    <w:p w:rsidR="001D0B68" w:rsidRDefault="001D0B68" w:rsidP="001D0B68">
      <w:pPr>
        <w:pStyle w:val="DPr-HeadingA"/>
        <w:spacing w:before="0" w:after="0" w:line="240" w:lineRule="auto"/>
        <w:ind w:firstLine="540"/>
        <w:rPr>
          <w:rFonts w:cs="Arial"/>
          <w:color w:val="auto"/>
          <w:sz w:val="28"/>
          <w:szCs w:val="28"/>
          <w:lang w:val="es-ES"/>
        </w:rPr>
      </w:pPr>
    </w:p>
    <w:p w:rsidR="00083465" w:rsidRPr="008D0787" w:rsidRDefault="0049674E" w:rsidP="001D0B68">
      <w:pPr>
        <w:pStyle w:val="DPr-HeadingA"/>
        <w:spacing w:before="0" w:after="0" w:line="240" w:lineRule="auto"/>
        <w:ind w:firstLine="540"/>
        <w:rPr>
          <w:rFonts w:cs="Arial"/>
          <w:color w:val="auto"/>
          <w:sz w:val="28"/>
          <w:szCs w:val="28"/>
          <w:lang w:val="es-ES"/>
        </w:rPr>
      </w:pPr>
      <w:r>
        <w:rPr>
          <w:rFonts w:cs="Arial"/>
          <w:color w:val="auto"/>
          <w:sz w:val="28"/>
          <w:szCs w:val="28"/>
          <w:lang w:val="es-ES"/>
        </w:rPr>
        <w:t>Instrucciones Participante</w:t>
      </w:r>
      <w:r w:rsidRPr="008D0787">
        <w:rPr>
          <w:rFonts w:cs="Arial"/>
          <w:b/>
          <w:color w:val="auto"/>
          <w:sz w:val="28"/>
          <w:szCs w:val="28"/>
          <w:lang w:val="es-ES"/>
        </w:rPr>
        <w:t>—</w:t>
      </w:r>
      <w:r w:rsidR="002E1F2D" w:rsidRPr="001D0B68">
        <w:rPr>
          <w:rFonts w:cs="Arial"/>
          <w:color w:val="auto"/>
          <w:sz w:val="28"/>
          <w:szCs w:val="28"/>
          <w:lang w:val="es-ES"/>
        </w:rPr>
        <w:t>Trabajo en Grupo 2</w:t>
      </w:r>
      <w:r w:rsidR="00083465" w:rsidRPr="008D0787">
        <w:rPr>
          <w:rFonts w:cs="Arial"/>
          <w:i/>
          <w:color w:val="auto"/>
          <w:sz w:val="28"/>
          <w:szCs w:val="28"/>
          <w:lang w:val="es-ES"/>
        </w:rPr>
        <w:t>………………………</w:t>
      </w:r>
      <w:r w:rsidR="001D0B68" w:rsidRPr="008D0787">
        <w:rPr>
          <w:rFonts w:cs="Arial"/>
          <w:i/>
          <w:color w:val="auto"/>
          <w:sz w:val="28"/>
          <w:szCs w:val="28"/>
          <w:lang w:val="es-ES"/>
        </w:rPr>
        <w:t>……</w:t>
      </w:r>
      <w:r w:rsidRPr="008D0787">
        <w:rPr>
          <w:rFonts w:cs="Arial"/>
          <w:i/>
          <w:color w:val="auto"/>
          <w:sz w:val="28"/>
          <w:szCs w:val="28"/>
          <w:lang w:val="es-ES"/>
        </w:rPr>
        <w:t>..</w:t>
      </w:r>
      <w:r w:rsidR="001D0B68" w:rsidRPr="008D0787">
        <w:rPr>
          <w:rFonts w:cs="Arial"/>
          <w:i/>
          <w:color w:val="auto"/>
          <w:sz w:val="28"/>
          <w:szCs w:val="28"/>
          <w:lang w:val="es-ES"/>
        </w:rPr>
        <w:t>..</w:t>
      </w:r>
      <w:r w:rsidR="00083465" w:rsidRPr="008D0787">
        <w:rPr>
          <w:rFonts w:cs="Arial"/>
          <w:color w:val="auto"/>
          <w:sz w:val="28"/>
          <w:szCs w:val="28"/>
          <w:lang w:val="es-ES"/>
        </w:rPr>
        <w:t>19</w:t>
      </w:r>
    </w:p>
    <w:p w:rsidR="00EB554C" w:rsidRDefault="0079294C" w:rsidP="00EB554C">
      <w:pPr>
        <w:pStyle w:val="DPr-BodyText"/>
        <w:rPr>
          <w:lang w:val="es-ES"/>
        </w:rPr>
      </w:pPr>
      <w:r>
        <w:rPr>
          <w:noProof/>
          <w:sz w:val="24"/>
          <w:szCs w:val="24"/>
          <w:lang w:val="en-GB" w:eastAsia="zh-CN"/>
        </w:rPr>
        <mc:AlternateContent>
          <mc:Choice Requires="wps">
            <w:drawing>
              <wp:anchor distT="91440" distB="457200" distL="114300" distR="114300" simplePos="0" relativeHeight="251652608" behindDoc="0" locked="0" layoutInCell="1" allowOverlap="1">
                <wp:simplePos x="0" y="0"/>
                <wp:positionH relativeFrom="page">
                  <wp:posOffset>807085</wp:posOffset>
                </wp:positionH>
                <wp:positionV relativeFrom="page">
                  <wp:posOffset>876300</wp:posOffset>
                </wp:positionV>
                <wp:extent cx="6155690" cy="2581275"/>
                <wp:effectExtent l="38100" t="38100" r="92710" b="104775"/>
                <wp:wrapSquare wrapText="bothSides"/>
                <wp:docPr id="1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55690" cy="25812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083465" w:rsidRDefault="00AF3B70" w:rsidP="00083465">
                            <w:pPr>
                              <w:pStyle w:val="DPr-RedBoxQuote"/>
                              <w:spacing w:line="240" w:lineRule="auto"/>
                              <w:jc w:val="center"/>
                              <w:rPr>
                                <w:b/>
                                <w:i w:val="0"/>
                                <w:lang w:val="es-GT"/>
                              </w:rPr>
                            </w:pPr>
                            <w:r w:rsidRPr="00083465">
                              <w:rPr>
                                <w:b/>
                                <w:i w:val="0"/>
                                <w:lang w:val="es-GT"/>
                              </w:rPr>
                              <w:t>Plantillas para a</w:t>
                            </w:r>
                          </w:p>
                          <w:p w:rsidR="00AF3B70" w:rsidRPr="00083465" w:rsidRDefault="00AF3B70" w:rsidP="00083465">
                            <w:pPr>
                              <w:pStyle w:val="DPr-RedBoxQuote"/>
                              <w:spacing w:line="240" w:lineRule="auto"/>
                              <w:jc w:val="center"/>
                              <w:rPr>
                                <w:b/>
                                <w:i w:val="0"/>
                                <w:lang w:val="es-GT"/>
                              </w:rPr>
                            </w:pPr>
                            <w:r w:rsidRPr="00083465">
                              <w:rPr>
                                <w:b/>
                                <w:i w:val="0"/>
                                <w:lang w:val="es-GT"/>
                              </w:rPr>
                              <w:t>Reunión Técnica para el Análisis de Mercado y Estrategias a Futuro:</w:t>
                            </w:r>
                          </w:p>
                          <w:p w:rsidR="00AF3B70" w:rsidRPr="00AA750E" w:rsidRDefault="00AF3B70" w:rsidP="00083465">
                            <w:pPr>
                              <w:pStyle w:val="DP-ChapterTitle"/>
                              <w:jc w:val="center"/>
                              <w:rPr>
                                <w:b w:val="0"/>
                                <w:i/>
                                <w:color w:val="FFFFFF"/>
                                <w:sz w:val="32"/>
                                <w:szCs w:val="32"/>
                                <w:lang w:val="es-GT"/>
                              </w:rPr>
                            </w:pPr>
                            <w:r w:rsidRPr="00AA750E">
                              <w:rPr>
                                <w:b w:val="0"/>
                                <w:i/>
                                <w:color w:val="FFFFFF"/>
                                <w:sz w:val="32"/>
                                <w:szCs w:val="32"/>
                                <w:lang w:val="es-GT"/>
                              </w:rPr>
                              <w:t>Contribuyendo a la Disponibilidad Asegurada</w:t>
                            </w:r>
                            <w:r w:rsidRPr="00AA750E">
                              <w:rPr>
                                <w:b w:val="0"/>
                                <w:i/>
                                <w:color w:val="FFFFFF"/>
                                <w:lang w:val="es-GT"/>
                              </w:rPr>
                              <w:t xml:space="preserve"> </w:t>
                            </w:r>
                            <w:r w:rsidRPr="00AA750E">
                              <w:rPr>
                                <w:b w:val="0"/>
                                <w:i/>
                                <w:color w:val="FFFFFF"/>
                                <w:sz w:val="32"/>
                                <w:szCs w:val="32"/>
                                <w:lang w:val="es-GT"/>
                              </w:rPr>
                              <w:t>de Insumos Anticonceptivos para Mejorar el Acceso a Las Poblaciones más Vulnerables</w:t>
                            </w:r>
                          </w:p>
                          <w:p w:rsidR="00AF3B70" w:rsidRPr="008D0787" w:rsidRDefault="00AF3B70" w:rsidP="00EB554C">
                            <w:pPr>
                              <w:pStyle w:val="DPr-RedBoxSource"/>
                              <w:rPr>
                                <w:b/>
                                <w:color w:val="D3DFEE"/>
                                <w:lang w:val="es-ES"/>
                              </w:rPr>
                            </w:pPr>
                          </w:p>
                          <w:p w:rsidR="00AF3B70" w:rsidRPr="008D0787" w:rsidRDefault="00AF3B70" w:rsidP="00EB554C">
                            <w:pPr>
                              <w:pStyle w:val="DPr-HeadingB"/>
                              <w:rPr>
                                <w:lang w:val="es-ES"/>
                              </w:rPr>
                            </w:pPr>
                          </w:p>
                          <w:p w:rsidR="00AF3B70" w:rsidRPr="008D0787" w:rsidRDefault="00AF3B70" w:rsidP="00EB554C">
                            <w:pPr>
                              <w:jc w:val="right"/>
                              <w:rPr>
                                <w:i/>
                                <w:iCs/>
                                <w:sz w:val="28"/>
                                <w:szCs w:val="28"/>
                                <w:lang w:val="es-ES"/>
                              </w:rPr>
                            </w:pPr>
                          </w:p>
                          <w:p w:rsidR="00AF3B70" w:rsidRPr="008D0787" w:rsidRDefault="00AF3B70" w:rsidP="00EB554C">
                            <w:pPr>
                              <w:jc w:val="right"/>
                              <w:rPr>
                                <w:i/>
                                <w:iCs/>
                                <w:sz w:val="28"/>
                                <w:szCs w:val="28"/>
                                <w:lang w:val="es-ES"/>
                              </w:rPr>
                            </w:pPr>
                          </w:p>
                          <w:p w:rsidR="00AF3B70" w:rsidRPr="008D0787" w:rsidRDefault="00AF3B70" w:rsidP="00EB554C">
                            <w:pPr>
                              <w:jc w:val="right"/>
                              <w:rPr>
                                <w:i/>
                                <w:iCs/>
                                <w:sz w:val="28"/>
                                <w:szCs w:val="28"/>
                                <w:lang w:val="es-ES"/>
                              </w:rPr>
                            </w:pPr>
                          </w:p>
                          <w:p w:rsidR="00AF3B70" w:rsidRPr="008D0787" w:rsidRDefault="00AF3B70" w:rsidP="00EB554C">
                            <w:pPr>
                              <w:jc w:val="right"/>
                              <w:rPr>
                                <w:i/>
                                <w:iCs/>
                                <w:sz w:val="28"/>
                                <w:szCs w:val="28"/>
                                <w:lang w:val="es-ES"/>
                              </w:rPr>
                            </w:pPr>
                          </w:p>
                          <w:p w:rsidR="00AF3B70" w:rsidRPr="00CE6348" w:rsidRDefault="00AF3B70" w:rsidP="00EB554C">
                            <w:pPr>
                              <w:jc w:val="right"/>
                              <w:rPr>
                                <w:i/>
                                <w:iCs/>
                                <w:sz w:val="28"/>
                                <w:szCs w:val="28"/>
                              </w:rPr>
                            </w:pPr>
                            <w:r>
                              <w:rPr>
                                <w:i/>
                                <w:iCs/>
                                <w:sz w:val="28"/>
                                <w:szCs w:val="28"/>
                              </w:rPr>
                              <w:t>[</w:t>
                            </w:r>
                            <w:r w:rsidRPr="00CE6348">
                              <w:rPr>
                                <w:i/>
                                <w:iCs/>
                                <w:sz w:val="28"/>
                                <w:szCs w:val="28"/>
                              </w:rPr>
                              <w:t>País, fecha]</w:t>
                            </w:r>
                          </w:p>
                          <w:p w:rsidR="00AF3B70" w:rsidRPr="00CE6348" w:rsidRDefault="00AF3B70" w:rsidP="00EB554C">
                            <w:pPr>
                              <w:jc w:val="right"/>
                              <w:rPr>
                                <w:i/>
                                <w:iCs/>
                                <w:sz w:val="28"/>
                                <w:szCs w:val="28"/>
                              </w:rPr>
                            </w:pPr>
                            <w:r w:rsidRPr="00CE6348">
                              <w:rPr>
                                <w:i/>
                                <w:iCs/>
                                <w:sz w:val="28"/>
                                <w:szCs w:val="28"/>
                              </w:rPr>
                              <w:t>Technical Meeting on Market Analysis and Future Strategies</w:t>
                            </w:r>
                          </w:p>
                          <w:p w:rsidR="00AF3B70" w:rsidRDefault="00AF3B70" w:rsidP="00EB554C">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EB554C">
                            <w:pPr>
                              <w:jc w:val="right"/>
                              <w:rPr>
                                <w:i/>
                                <w:iCs/>
                                <w:color w:val="D3DFEE"/>
                                <w:sz w:val="28"/>
                                <w:szCs w:val="28"/>
                              </w:rPr>
                            </w:pPr>
                            <w:r>
                              <w:rPr>
                                <w:i/>
                                <w:iCs/>
                                <w:sz w:val="28"/>
                                <w:szCs w:val="28"/>
                              </w:rPr>
                              <w:t>(Country, date)</w:t>
                            </w:r>
                          </w:p>
                          <w:p w:rsidR="00AF3B70" w:rsidRPr="0038745A" w:rsidRDefault="00AF3B70" w:rsidP="00EB554C">
                            <w:pPr>
                              <w:jc w:val="right"/>
                              <w:rPr>
                                <w:i/>
                                <w:iCs/>
                                <w:color w:val="D3DFEE"/>
                                <w:sz w:val="28"/>
                                <w:szCs w:val="28"/>
                                <w:lang w:val="es-GT"/>
                              </w:rPr>
                            </w:pPr>
                          </w:p>
                          <w:p w:rsidR="00AF3B70" w:rsidRPr="00207652" w:rsidRDefault="00AF3B70" w:rsidP="00EB554C">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63.55pt;margin-top:69pt;width:484.7pt;height:203.25pt;flip:x;z-index:251652608;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lTtQIAACwFAAAOAAAAZHJzL2Uyb0RvYy54bWysVF1v2yAUfZ+0/4B4d/0RO3aiJpUbK9uk&#10;bqvaTXvGNo7RMDAgdbpp/30XnKbN+jbND8gX7j2cezhweXUYOHqg2jApVji+iDCiopEtE7sV/vpl&#10;GxQYGUtES7gUdIUfqcFX67dvLke1pInsJW+pRgAizHJUK9xbq5ZhaJqeDsRcSEUFLHZSD8RCqHdh&#10;q8kI6AMPkyiah6PUrdKyocbAbDUt4rXH7zra2M9dZ6hFfIWBm/Wj9mPtxnB9SZY7TVTPmiMN8g8s&#10;BsIEbHqCqoglaK/ZK6iBNVoa2dmLRg6h7DrWUN8DdBNHf3Vz3xNFfS8gjlEnmcz/g20+PdxqxFo4&#10;O5BHkAHO6A5UI2LHKZpnTqBRmSXk3atb7Vo06kY23w0SctNDGi21lmNPSQu0YpcfnhW4wEApqseP&#10;sgV4srfSa3Xo9IA6ztR7V+igQQ908IfzeDocerCogcl5nGXzBZBsYC3JijjJPbuQLB2QK1fa2HdU&#10;Dsj9rLCGPjwsebgx1hF7TvGNSM7aLePcB3pXb7hGDwScUs3iJH1CNy/TuHDJQrqyCXGaod5rsI1b&#10;lntL9X3fjqjme31HQN0sKiLg3jJHbFbEUwBGTPLIfRgRvoMbZDlGWtpvzPb+9J0Mr+j5immecNWT&#10;iXQKO3hDQ5tm6sa3fGLjozOioO2RslPZ+/XXtiyTeTWrgqpY5EFa0yQotlEaXJdpFm/yfBtX+e/p&#10;3jwXbbI8KfNsEczLLA7SOCqCsoySoNqWURml280ivfZFwO1pU28T54zJYfZQH45mq2X7CIYBHbwX&#10;4HmBn17qnxiNcFVX2PzYE00x4h8EmC7J01kCCtopSoq501OfrdVna0Q0AAdqg+z+d2OnN2GvNNv1&#10;sNvkRyFLMGvHvHmckSdmR4vDlfSSHp8Pd+dfxj7r+ZFb/wEAAP//AwBQSwMEFAAGAAgAAAAhAE1u&#10;FRLhAAAADAEAAA8AAABkcnMvZG93bnJldi54bWxMj01PwkAQhu8m/ofNmHiTLUgBa7dETTgJiRYO&#10;ctt2x7banW26C5R/z3DS27yZJ+9HuhxsK47Y+8aRgvEoAoFUOtNQpWC3XT0sQPigyejWESo4o4dl&#10;dnuT6sS4E33iMQ+VYBPyiVZQh9AlUvqyRqv9yHVI/Pt2vdWBZV9J0+sTm9tWTqJoJq1uiBNq3eFb&#10;jeVvfrAKNma93v/Y1dfezTfnKn/3H69FqdT93fDyDCLgEP5guNbn6pBxp8IdyHjRsp7Mx4zy8bjg&#10;UVcieprFIAoF8XQag8xS+X9EdgEAAP//AwBQSwECLQAUAAYACAAAACEAtoM4kv4AAADhAQAAEwAA&#10;AAAAAAAAAAAAAAAAAAAAW0NvbnRlbnRfVHlwZXNdLnhtbFBLAQItABQABgAIAAAAIQA4/SH/1gAA&#10;AJQBAAALAAAAAAAAAAAAAAAAAC8BAABfcmVscy8ucmVsc1BLAQItABQABgAIAAAAIQCVBTlTtQIA&#10;ACwFAAAOAAAAAAAAAAAAAAAAAC4CAABkcnMvZTJvRG9jLnhtbFBLAQItABQABgAIAAAAIQBNbhUS&#10;4QAAAAwBAAAPAAAAAAAAAAAAAAAAAA8FAABkcnMvZG93bnJldi54bWxQSwUGAAAAAAQABADzAAAA&#10;HQYAAAAA&#10;" fillcolor="#d31245" stroked="f">
                <v:shadow on="t" color="black" opacity="31457f" origin="-.5,-.5" offset=".74836mm,.74836mm"/>
                <v:textbox inset="21.6pt,18pt,21.6pt,18pt">
                  <w:txbxContent>
                    <w:p w:rsidR="00AF3B70" w:rsidRPr="00083465" w:rsidRDefault="00AF3B70" w:rsidP="00083465">
                      <w:pPr>
                        <w:pStyle w:val="DPr-RedBoxQuote"/>
                        <w:spacing w:line="240" w:lineRule="auto"/>
                        <w:jc w:val="center"/>
                        <w:rPr>
                          <w:b/>
                          <w:i w:val="0"/>
                          <w:lang w:val="es-GT"/>
                        </w:rPr>
                      </w:pPr>
                      <w:r w:rsidRPr="00083465">
                        <w:rPr>
                          <w:b/>
                          <w:i w:val="0"/>
                          <w:lang w:val="es-GT"/>
                        </w:rPr>
                        <w:t>Plantillas para a</w:t>
                      </w:r>
                    </w:p>
                    <w:p w:rsidR="00AF3B70" w:rsidRPr="00083465" w:rsidRDefault="00AF3B70" w:rsidP="00083465">
                      <w:pPr>
                        <w:pStyle w:val="DPr-RedBoxQuote"/>
                        <w:spacing w:line="240" w:lineRule="auto"/>
                        <w:jc w:val="center"/>
                        <w:rPr>
                          <w:b/>
                          <w:i w:val="0"/>
                          <w:lang w:val="es-GT"/>
                        </w:rPr>
                      </w:pPr>
                      <w:r w:rsidRPr="00083465">
                        <w:rPr>
                          <w:b/>
                          <w:i w:val="0"/>
                          <w:lang w:val="es-GT"/>
                        </w:rPr>
                        <w:t>Reunión Técnica para el Análisis de Mercado y Estrategias a Futuro:</w:t>
                      </w:r>
                    </w:p>
                    <w:p w:rsidR="00AF3B70" w:rsidRPr="00AA750E" w:rsidRDefault="00AF3B70" w:rsidP="00083465">
                      <w:pPr>
                        <w:pStyle w:val="DP-ChapterTitle"/>
                        <w:jc w:val="center"/>
                        <w:rPr>
                          <w:b w:val="0"/>
                          <w:i/>
                          <w:color w:val="FFFFFF"/>
                          <w:sz w:val="32"/>
                          <w:szCs w:val="32"/>
                          <w:lang w:val="es-GT"/>
                        </w:rPr>
                      </w:pPr>
                      <w:r w:rsidRPr="00AA750E">
                        <w:rPr>
                          <w:b w:val="0"/>
                          <w:i/>
                          <w:color w:val="FFFFFF"/>
                          <w:sz w:val="32"/>
                          <w:szCs w:val="32"/>
                          <w:lang w:val="es-GT"/>
                        </w:rPr>
                        <w:t>Contribuyendo a la Disponibilidad Asegurada</w:t>
                      </w:r>
                      <w:r w:rsidRPr="00AA750E">
                        <w:rPr>
                          <w:b w:val="0"/>
                          <w:i/>
                          <w:color w:val="FFFFFF"/>
                          <w:lang w:val="es-GT"/>
                        </w:rPr>
                        <w:t xml:space="preserve"> </w:t>
                      </w:r>
                      <w:r w:rsidRPr="00AA750E">
                        <w:rPr>
                          <w:b w:val="0"/>
                          <w:i/>
                          <w:color w:val="FFFFFF"/>
                          <w:sz w:val="32"/>
                          <w:szCs w:val="32"/>
                          <w:lang w:val="es-GT"/>
                        </w:rPr>
                        <w:t>de Insumos Anticonceptivos para Mejorar el Acceso a Las Poblaciones más Vulnerables</w:t>
                      </w:r>
                    </w:p>
                    <w:p w:rsidR="00AF3B70" w:rsidRPr="008D0787" w:rsidRDefault="00AF3B70" w:rsidP="00EB554C">
                      <w:pPr>
                        <w:pStyle w:val="DPr-RedBoxSource"/>
                        <w:rPr>
                          <w:b/>
                          <w:color w:val="D3DFEE"/>
                          <w:lang w:val="es-ES"/>
                        </w:rPr>
                      </w:pPr>
                    </w:p>
                    <w:p w:rsidR="00AF3B70" w:rsidRPr="008D0787" w:rsidRDefault="00AF3B70" w:rsidP="00EB554C">
                      <w:pPr>
                        <w:pStyle w:val="DPr-HeadingB"/>
                        <w:rPr>
                          <w:lang w:val="es-ES"/>
                        </w:rPr>
                      </w:pPr>
                    </w:p>
                    <w:p w:rsidR="00AF3B70" w:rsidRPr="008D0787" w:rsidRDefault="00AF3B70" w:rsidP="00EB554C">
                      <w:pPr>
                        <w:jc w:val="right"/>
                        <w:rPr>
                          <w:i/>
                          <w:iCs/>
                          <w:sz w:val="28"/>
                          <w:szCs w:val="28"/>
                          <w:lang w:val="es-ES"/>
                        </w:rPr>
                      </w:pPr>
                    </w:p>
                    <w:p w:rsidR="00AF3B70" w:rsidRPr="008D0787" w:rsidRDefault="00AF3B70" w:rsidP="00EB554C">
                      <w:pPr>
                        <w:jc w:val="right"/>
                        <w:rPr>
                          <w:i/>
                          <w:iCs/>
                          <w:sz w:val="28"/>
                          <w:szCs w:val="28"/>
                          <w:lang w:val="es-ES"/>
                        </w:rPr>
                      </w:pPr>
                    </w:p>
                    <w:p w:rsidR="00AF3B70" w:rsidRPr="008D0787" w:rsidRDefault="00AF3B70" w:rsidP="00EB554C">
                      <w:pPr>
                        <w:jc w:val="right"/>
                        <w:rPr>
                          <w:i/>
                          <w:iCs/>
                          <w:sz w:val="28"/>
                          <w:szCs w:val="28"/>
                          <w:lang w:val="es-ES"/>
                        </w:rPr>
                      </w:pPr>
                    </w:p>
                    <w:p w:rsidR="00AF3B70" w:rsidRPr="008D0787" w:rsidRDefault="00AF3B70" w:rsidP="00EB554C">
                      <w:pPr>
                        <w:jc w:val="right"/>
                        <w:rPr>
                          <w:i/>
                          <w:iCs/>
                          <w:sz w:val="28"/>
                          <w:szCs w:val="28"/>
                          <w:lang w:val="es-ES"/>
                        </w:rPr>
                      </w:pPr>
                    </w:p>
                    <w:p w:rsidR="00AF3B70" w:rsidRPr="00CE6348" w:rsidRDefault="00AF3B70" w:rsidP="00EB554C">
                      <w:pPr>
                        <w:jc w:val="right"/>
                        <w:rPr>
                          <w:i/>
                          <w:iCs/>
                          <w:sz w:val="28"/>
                          <w:szCs w:val="28"/>
                        </w:rPr>
                      </w:pPr>
                      <w:r>
                        <w:rPr>
                          <w:i/>
                          <w:iCs/>
                          <w:sz w:val="28"/>
                          <w:szCs w:val="28"/>
                        </w:rPr>
                        <w:t>[</w:t>
                      </w:r>
                      <w:r w:rsidRPr="00CE6348">
                        <w:rPr>
                          <w:i/>
                          <w:iCs/>
                          <w:sz w:val="28"/>
                          <w:szCs w:val="28"/>
                        </w:rPr>
                        <w:t>País, fecha]</w:t>
                      </w:r>
                    </w:p>
                    <w:p w:rsidR="00AF3B70" w:rsidRPr="00CE6348" w:rsidRDefault="00AF3B70" w:rsidP="00EB554C">
                      <w:pPr>
                        <w:jc w:val="right"/>
                        <w:rPr>
                          <w:i/>
                          <w:iCs/>
                          <w:sz w:val="28"/>
                          <w:szCs w:val="28"/>
                        </w:rPr>
                      </w:pPr>
                      <w:r w:rsidRPr="00CE6348">
                        <w:rPr>
                          <w:i/>
                          <w:iCs/>
                          <w:sz w:val="28"/>
                          <w:szCs w:val="28"/>
                        </w:rPr>
                        <w:t>Technical Meeting on Market Analysis and Future Strategies</w:t>
                      </w:r>
                    </w:p>
                    <w:p w:rsidR="00AF3B70" w:rsidRDefault="00AF3B70" w:rsidP="00EB554C">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EB554C">
                      <w:pPr>
                        <w:jc w:val="right"/>
                        <w:rPr>
                          <w:i/>
                          <w:iCs/>
                          <w:color w:val="D3DFEE"/>
                          <w:sz w:val="28"/>
                          <w:szCs w:val="28"/>
                        </w:rPr>
                      </w:pPr>
                      <w:r>
                        <w:rPr>
                          <w:i/>
                          <w:iCs/>
                          <w:sz w:val="28"/>
                          <w:szCs w:val="28"/>
                        </w:rPr>
                        <w:t>(Country, date)</w:t>
                      </w:r>
                    </w:p>
                    <w:p w:rsidR="00AF3B70" w:rsidRPr="0038745A" w:rsidRDefault="00AF3B70" w:rsidP="00EB554C">
                      <w:pPr>
                        <w:jc w:val="right"/>
                        <w:rPr>
                          <w:i/>
                          <w:iCs/>
                          <w:color w:val="D3DFEE"/>
                          <w:sz w:val="28"/>
                          <w:szCs w:val="28"/>
                          <w:lang w:val="es-GT"/>
                        </w:rPr>
                      </w:pPr>
                    </w:p>
                    <w:p w:rsidR="00AF3B70" w:rsidRPr="00207652" w:rsidRDefault="00AF3B70" w:rsidP="00EB554C">
                      <w:pPr>
                        <w:rPr>
                          <w:szCs w:val="28"/>
                        </w:rPr>
                      </w:pPr>
                    </w:p>
                  </w:txbxContent>
                </v:textbox>
                <w10:wrap type="square" anchorx="page" anchory="page"/>
              </v:rect>
            </w:pict>
          </mc:Fallback>
        </mc:AlternateContent>
      </w:r>
      <w:r w:rsidR="00083465" w:rsidRPr="008D0787">
        <w:rPr>
          <w:sz w:val="24"/>
          <w:szCs w:val="24"/>
          <w:lang w:val="es-ES"/>
        </w:rPr>
        <w:br w:type="page"/>
      </w:r>
    </w:p>
    <w:p w:rsidR="00EB554C" w:rsidRPr="00F43707" w:rsidRDefault="0079294C" w:rsidP="00AA750E">
      <w:pPr>
        <w:pStyle w:val="DPr-HeadingA"/>
        <w:ind w:left="450"/>
        <w:rPr>
          <w:lang w:val="es-ES"/>
        </w:rPr>
      </w:pPr>
      <w:bookmarkStart w:id="1" w:name="_Toc182413573"/>
      <w:r>
        <w:rPr>
          <w:noProof/>
          <w:lang w:val="en-GB" w:eastAsia="zh-CN"/>
        </w:rPr>
        <mc:AlternateContent>
          <mc:Choice Requires="wps">
            <w:drawing>
              <wp:anchor distT="91440" distB="457200" distL="114300" distR="114300" simplePos="0" relativeHeight="251653632" behindDoc="0" locked="0" layoutInCell="1" allowOverlap="1">
                <wp:simplePos x="0" y="0"/>
                <wp:positionH relativeFrom="page">
                  <wp:posOffset>752475</wp:posOffset>
                </wp:positionH>
                <wp:positionV relativeFrom="page">
                  <wp:posOffset>847725</wp:posOffset>
                </wp:positionV>
                <wp:extent cx="6305550" cy="2124075"/>
                <wp:effectExtent l="38100" t="38100" r="95250" b="104775"/>
                <wp:wrapSquare wrapText="bothSides"/>
                <wp:docPr id="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49674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AA750E" w:rsidRDefault="00AF3B70" w:rsidP="0049674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AA750E">
                              <w:rPr>
                                <w:rFonts w:cs="Arial"/>
                                <w:color w:val="FFFFFF"/>
                                <w:sz w:val="28"/>
                                <w:szCs w:val="28"/>
                                <w:lang w:val="es-GT"/>
                              </w:rPr>
                              <w:t xml:space="preserve"> Asegurada de Insumos Anticonceptivos para Mejorar el Acceso a Las Poblaciones más Vulnerables</w:t>
                            </w:r>
                          </w:p>
                          <w:p w:rsidR="00AF3B70" w:rsidRPr="00AA750E" w:rsidRDefault="00AF3B70" w:rsidP="0049674E">
                            <w:pPr>
                              <w:pStyle w:val="DP-HeadingA"/>
                              <w:ind w:left="5760"/>
                              <w:jc w:val="center"/>
                              <w:rPr>
                                <w:rFonts w:cs="Arial"/>
                                <w:color w:val="FFFFFF"/>
                                <w:sz w:val="24"/>
                                <w:szCs w:val="24"/>
                              </w:rPr>
                            </w:pPr>
                            <w:r w:rsidRPr="00AA750E">
                              <w:rPr>
                                <w:rFonts w:cs="Arial"/>
                                <w:color w:val="FFFFFF"/>
                                <w:sz w:val="24"/>
                                <w:szCs w:val="24"/>
                              </w:rPr>
                              <w:t>[País, fecha]</w:t>
                            </w:r>
                          </w:p>
                          <w:p w:rsidR="00AF3B70" w:rsidRPr="008B32A8" w:rsidRDefault="00AF3B70" w:rsidP="00083465">
                            <w:pPr>
                              <w:pStyle w:val="DPr-HeadingB"/>
                            </w:pPr>
                          </w:p>
                          <w:p w:rsidR="00AF3B70" w:rsidRPr="00C5499F" w:rsidRDefault="00AF3B70" w:rsidP="00083465">
                            <w:pPr>
                              <w:jc w:val="right"/>
                              <w:rPr>
                                <w:i/>
                                <w:iCs/>
                                <w:sz w:val="28"/>
                                <w:szCs w:val="28"/>
                              </w:rPr>
                            </w:pPr>
                          </w:p>
                          <w:p w:rsidR="00AF3B70" w:rsidRPr="00C5499F" w:rsidRDefault="00AF3B70" w:rsidP="00083465">
                            <w:pPr>
                              <w:jc w:val="right"/>
                              <w:rPr>
                                <w:i/>
                                <w:iCs/>
                                <w:sz w:val="28"/>
                                <w:szCs w:val="28"/>
                              </w:rPr>
                            </w:pPr>
                          </w:p>
                          <w:p w:rsidR="00AF3B70" w:rsidRPr="00C5499F" w:rsidRDefault="00AF3B70" w:rsidP="00083465">
                            <w:pPr>
                              <w:jc w:val="right"/>
                              <w:rPr>
                                <w:i/>
                                <w:iCs/>
                                <w:sz w:val="28"/>
                                <w:szCs w:val="28"/>
                              </w:rPr>
                            </w:pPr>
                          </w:p>
                          <w:p w:rsidR="00AF3B70" w:rsidRPr="00C5499F" w:rsidRDefault="00AF3B70" w:rsidP="00083465">
                            <w:pPr>
                              <w:jc w:val="right"/>
                              <w:rPr>
                                <w:i/>
                                <w:iCs/>
                                <w:sz w:val="28"/>
                                <w:szCs w:val="28"/>
                              </w:rPr>
                            </w:pPr>
                          </w:p>
                          <w:p w:rsidR="00AF3B70" w:rsidRPr="00CE6348" w:rsidRDefault="00AF3B70" w:rsidP="00083465">
                            <w:pPr>
                              <w:jc w:val="right"/>
                              <w:rPr>
                                <w:i/>
                                <w:iCs/>
                                <w:sz w:val="28"/>
                                <w:szCs w:val="28"/>
                              </w:rPr>
                            </w:pPr>
                            <w:r>
                              <w:rPr>
                                <w:i/>
                                <w:iCs/>
                                <w:sz w:val="28"/>
                                <w:szCs w:val="28"/>
                              </w:rPr>
                              <w:t>[</w:t>
                            </w:r>
                            <w:r w:rsidRPr="00CE6348">
                              <w:rPr>
                                <w:i/>
                                <w:iCs/>
                                <w:sz w:val="28"/>
                                <w:szCs w:val="28"/>
                              </w:rPr>
                              <w:t>País, fecha]</w:t>
                            </w:r>
                          </w:p>
                          <w:p w:rsidR="00AF3B70" w:rsidRPr="00CE6348" w:rsidRDefault="00AF3B70" w:rsidP="00083465">
                            <w:pPr>
                              <w:jc w:val="right"/>
                              <w:rPr>
                                <w:i/>
                                <w:iCs/>
                                <w:sz w:val="28"/>
                                <w:szCs w:val="28"/>
                              </w:rPr>
                            </w:pPr>
                            <w:r w:rsidRPr="00CE6348">
                              <w:rPr>
                                <w:i/>
                                <w:iCs/>
                                <w:sz w:val="28"/>
                                <w:szCs w:val="28"/>
                              </w:rPr>
                              <w:t>Technical Meeting on Market Analysis and Future Strategies</w:t>
                            </w:r>
                          </w:p>
                          <w:p w:rsidR="00AF3B70" w:rsidRDefault="00AF3B70" w:rsidP="00083465">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083465">
                            <w:pPr>
                              <w:jc w:val="right"/>
                              <w:rPr>
                                <w:i/>
                                <w:iCs/>
                                <w:color w:val="D3DFEE"/>
                                <w:sz w:val="28"/>
                                <w:szCs w:val="28"/>
                              </w:rPr>
                            </w:pPr>
                            <w:r>
                              <w:rPr>
                                <w:i/>
                                <w:iCs/>
                                <w:sz w:val="28"/>
                                <w:szCs w:val="28"/>
                              </w:rPr>
                              <w:t>(Country, date)</w:t>
                            </w:r>
                          </w:p>
                          <w:p w:rsidR="00AF3B70" w:rsidRPr="0038745A" w:rsidRDefault="00AF3B70" w:rsidP="00083465">
                            <w:pPr>
                              <w:jc w:val="right"/>
                              <w:rPr>
                                <w:i/>
                                <w:iCs/>
                                <w:color w:val="D3DFEE"/>
                                <w:sz w:val="28"/>
                                <w:szCs w:val="28"/>
                                <w:lang w:val="es-GT"/>
                              </w:rPr>
                            </w:pPr>
                          </w:p>
                          <w:p w:rsidR="00AF3B70" w:rsidRPr="00207652" w:rsidRDefault="00AF3B70" w:rsidP="00083465">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9.25pt;margin-top:66.75pt;width:496.5pt;height:167.25pt;flip:x;z-index:251653632;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ZitgIAADIFAAAOAAAAZHJzL2Uyb0RvYy54bWysVF1vmzAUfZ+0/2D5nfIRCCQqqWhQtknd&#10;VrWb9mzABDRje7YT0k3777s2adKsb9N4sLj2vcfnHh/7+uYwMLSnSveC5zi8CjCivBZNz7c5/vpl&#10;42UYaUN4Q5jgNMdPVOOb1ds316Nc0kh0gjVUIQDhejnKHHfGyKXv67qjA9FXQlIOi61QAzEQqq3f&#10;KDIC+sD8KAjm/ihUI5WoqdYwW06LeOXw25bW5nPbamoQyzFwM25Ubqzs6K+uyXKriOz6+kiD/AOL&#10;gfQcNj1BlcQQtFP9K6ihr5XQojVXtRh80bZ9TV0P0E0Y/NXNY0ckdb2AOFqeZNL/D7b+tL9XqG9y&#10;vMCIkwGO6AFEI3zLKJonVp9R6iWkPcp7ZTvU8k7U3zXiYt1BGi2UEmNHSQOsQpvvXxTYQEMpqsaP&#10;ogF4sjPCSXVo1YBa1sv3ttBCgxzo4M7m6XQ29GBQDZPzWZAkCRxhDWtRGMVB6tj5ZGmBbLlU2ryj&#10;YkD2J8cK+nCwZH+njSV2TnGNCNY3m54xF6httWYK7QkYpZwB/jO6fpnGuE3mwpZNiNMMdVaDbeyy&#10;2BmqHrtmRBXbqQcC4iZBFgD3prfEZlk4BeDDKA3shxFhW7hAhmGkhPnWm84dvpXhFT1XMc0TJjsy&#10;kY5hB+dnaFNP3biWT2xcdEEUtD1Stio7u/7aFEU0L2elV2aL1IsrGnnZJoi92yJOwnWabsIy/T1d&#10;m3PROkmjIk0W3rxIQi8Og8wriiDyyk0RFEG8WS/iW1cE3J43dTaxzpgcZg7VwfnQeci6phLNE/gG&#10;5HCWgEcGfjqhfmI0woXNsf6xI4pixD5w8F6UxrPIXvEpirK5lVVdrFUXa4TXAAeig/rud22ml2En&#10;Vb/tYLfJllwU4Nm2dx46Mzs6HS6mU/b4iNib/zJ2WeenbvUHAAD//wMAUEsDBBQABgAIAAAAIQAB&#10;tS1m3wAAAAwBAAAPAAAAZHJzL2Rvd25yZXYueG1sTI9BT8JAEIXvJv6HzZh4ky2i2NRuiZpwEhKo&#10;HOC27Y5toTvbdBco/97hJHN6L/Py5pt0NthWnLD3jSMF41EEAql0pqFKweZn/hSD8EGT0a0jVHBB&#10;D7Ps/i7ViXFnWuMpD5XgEvKJVlCH0CVS+rJGq/3IdUi8+3W91YFtX0nT6zOX21Y+R9FUWt0QX6h1&#10;h181lof8aBUszWKx29v5dufelpcq//arz6JU6vFh+HgHEXAI/2G44jM6ZMxUuCMZL1r24/iVoywm&#10;ExbXBA+rQsHLNI5AZqm8fSL7AwAA//8DAFBLAQItABQABgAIAAAAIQC2gziS/gAAAOEBAAATAAAA&#10;AAAAAAAAAAAAAAAAAABbQ29udGVudF9UeXBlc10ueG1sUEsBAi0AFAAGAAgAAAAhADj9If/WAAAA&#10;lAEAAAsAAAAAAAAAAAAAAAAALwEAAF9yZWxzLy5yZWxzUEsBAi0AFAAGAAgAAAAhAIENBmK2AgAA&#10;MgUAAA4AAAAAAAAAAAAAAAAALgIAAGRycy9lMm9Eb2MueG1sUEsBAi0AFAAGAAgAAAAhAAG1LWbf&#10;AAAADAEAAA8AAAAAAAAAAAAAAAAAEAUAAGRycy9kb3ducmV2LnhtbFBLBQYAAAAABAAEAPMAAAAc&#10;BgAAAAA=&#10;" fillcolor="#d31245" stroked="f">
                <v:shadow on="t" color="black" opacity="31457f" origin="-.5,-.5" offset=".74836mm,.74836mm"/>
                <v:textbox inset="21.6pt,18pt,21.6pt,18pt">
                  <w:txbxContent>
                    <w:p w:rsidR="00AF3B70" w:rsidRPr="008D0787" w:rsidRDefault="00AF3B70" w:rsidP="0049674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AA750E" w:rsidRDefault="00AF3B70" w:rsidP="0049674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AA750E">
                        <w:rPr>
                          <w:rFonts w:cs="Arial"/>
                          <w:color w:val="FFFFFF"/>
                          <w:sz w:val="28"/>
                          <w:szCs w:val="28"/>
                          <w:lang w:val="es-GT"/>
                        </w:rPr>
                        <w:t xml:space="preserve"> Asegurada de Insumos Anticonceptivos para Mejorar el Acceso a Las Poblaciones más Vulnerables</w:t>
                      </w:r>
                    </w:p>
                    <w:p w:rsidR="00AF3B70" w:rsidRPr="00AA750E" w:rsidRDefault="00AF3B70" w:rsidP="0049674E">
                      <w:pPr>
                        <w:pStyle w:val="DP-HeadingA"/>
                        <w:ind w:left="5760"/>
                        <w:jc w:val="center"/>
                        <w:rPr>
                          <w:rFonts w:cs="Arial"/>
                          <w:color w:val="FFFFFF"/>
                          <w:sz w:val="24"/>
                          <w:szCs w:val="24"/>
                        </w:rPr>
                      </w:pPr>
                      <w:r w:rsidRPr="00AA750E">
                        <w:rPr>
                          <w:rFonts w:cs="Arial"/>
                          <w:color w:val="FFFFFF"/>
                          <w:sz w:val="24"/>
                          <w:szCs w:val="24"/>
                        </w:rPr>
                        <w:t>[País, fecha]</w:t>
                      </w:r>
                    </w:p>
                    <w:p w:rsidR="00AF3B70" w:rsidRPr="008B32A8" w:rsidRDefault="00AF3B70" w:rsidP="00083465">
                      <w:pPr>
                        <w:pStyle w:val="DPr-HeadingB"/>
                      </w:pPr>
                    </w:p>
                    <w:p w:rsidR="00AF3B70" w:rsidRPr="00C5499F" w:rsidRDefault="00AF3B70" w:rsidP="00083465">
                      <w:pPr>
                        <w:jc w:val="right"/>
                        <w:rPr>
                          <w:i/>
                          <w:iCs/>
                          <w:sz w:val="28"/>
                          <w:szCs w:val="28"/>
                        </w:rPr>
                      </w:pPr>
                    </w:p>
                    <w:p w:rsidR="00AF3B70" w:rsidRPr="00C5499F" w:rsidRDefault="00AF3B70" w:rsidP="00083465">
                      <w:pPr>
                        <w:jc w:val="right"/>
                        <w:rPr>
                          <w:i/>
                          <w:iCs/>
                          <w:sz w:val="28"/>
                          <w:szCs w:val="28"/>
                        </w:rPr>
                      </w:pPr>
                    </w:p>
                    <w:p w:rsidR="00AF3B70" w:rsidRPr="00C5499F" w:rsidRDefault="00AF3B70" w:rsidP="00083465">
                      <w:pPr>
                        <w:jc w:val="right"/>
                        <w:rPr>
                          <w:i/>
                          <w:iCs/>
                          <w:sz w:val="28"/>
                          <w:szCs w:val="28"/>
                        </w:rPr>
                      </w:pPr>
                    </w:p>
                    <w:p w:rsidR="00AF3B70" w:rsidRPr="00C5499F" w:rsidRDefault="00AF3B70" w:rsidP="00083465">
                      <w:pPr>
                        <w:jc w:val="right"/>
                        <w:rPr>
                          <w:i/>
                          <w:iCs/>
                          <w:sz w:val="28"/>
                          <w:szCs w:val="28"/>
                        </w:rPr>
                      </w:pPr>
                    </w:p>
                    <w:p w:rsidR="00AF3B70" w:rsidRPr="00CE6348" w:rsidRDefault="00AF3B70" w:rsidP="00083465">
                      <w:pPr>
                        <w:jc w:val="right"/>
                        <w:rPr>
                          <w:i/>
                          <w:iCs/>
                          <w:sz w:val="28"/>
                          <w:szCs w:val="28"/>
                        </w:rPr>
                      </w:pPr>
                      <w:r>
                        <w:rPr>
                          <w:i/>
                          <w:iCs/>
                          <w:sz w:val="28"/>
                          <w:szCs w:val="28"/>
                        </w:rPr>
                        <w:t>[</w:t>
                      </w:r>
                      <w:r w:rsidRPr="00CE6348">
                        <w:rPr>
                          <w:i/>
                          <w:iCs/>
                          <w:sz w:val="28"/>
                          <w:szCs w:val="28"/>
                        </w:rPr>
                        <w:t>País, fecha]</w:t>
                      </w:r>
                    </w:p>
                    <w:p w:rsidR="00AF3B70" w:rsidRPr="00CE6348" w:rsidRDefault="00AF3B70" w:rsidP="00083465">
                      <w:pPr>
                        <w:jc w:val="right"/>
                        <w:rPr>
                          <w:i/>
                          <w:iCs/>
                          <w:sz w:val="28"/>
                          <w:szCs w:val="28"/>
                        </w:rPr>
                      </w:pPr>
                      <w:r w:rsidRPr="00CE6348">
                        <w:rPr>
                          <w:i/>
                          <w:iCs/>
                          <w:sz w:val="28"/>
                          <w:szCs w:val="28"/>
                        </w:rPr>
                        <w:t>Technical Meeting on Market Analysis and Future Strategies</w:t>
                      </w:r>
                    </w:p>
                    <w:p w:rsidR="00AF3B70" w:rsidRDefault="00AF3B70" w:rsidP="00083465">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083465">
                      <w:pPr>
                        <w:jc w:val="right"/>
                        <w:rPr>
                          <w:i/>
                          <w:iCs/>
                          <w:color w:val="D3DFEE"/>
                          <w:sz w:val="28"/>
                          <w:szCs w:val="28"/>
                        </w:rPr>
                      </w:pPr>
                      <w:r>
                        <w:rPr>
                          <w:i/>
                          <w:iCs/>
                          <w:sz w:val="28"/>
                          <w:szCs w:val="28"/>
                        </w:rPr>
                        <w:t>(Country, date)</w:t>
                      </w:r>
                    </w:p>
                    <w:p w:rsidR="00AF3B70" w:rsidRPr="0038745A" w:rsidRDefault="00AF3B70" w:rsidP="00083465">
                      <w:pPr>
                        <w:jc w:val="right"/>
                        <w:rPr>
                          <w:i/>
                          <w:iCs/>
                          <w:color w:val="D3DFEE"/>
                          <w:sz w:val="28"/>
                          <w:szCs w:val="28"/>
                          <w:lang w:val="es-GT"/>
                        </w:rPr>
                      </w:pPr>
                    </w:p>
                    <w:p w:rsidR="00AF3B70" w:rsidRPr="00207652" w:rsidRDefault="00AF3B70" w:rsidP="00083465">
                      <w:pPr>
                        <w:rPr>
                          <w:szCs w:val="28"/>
                        </w:rPr>
                      </w:pPr>
                    </w:p>
                  </w:txbxContent>
                </v:textbox>
                <w10:wrap type="square" anchorx="page" anchory="page"/>
              </v:rect>
            </w:pict>
          </mc:Fallback>
        </mc:AlternateContent>
      </w:r>
      <w:r w:rsidR="00EB554C" w:rsidRPr="00F43707">
        <w:rPr>
          <w:lang w:val="es-ES"/>
        </w:rPr>
        <w:t>E</w:t>
      </w:r>
      <w:r w:rsidR="00EB554C">
        <w:rPr>
          <w:lang w:val="es-ES"/>
        </w:rPr>
        <w:t>jemplo</w:t>
      </w:r>
      <w:r w:rsidR="00EB554C" w:rsidRPr="00F43707">
        <w:rPr>
          <w:lang w:val="es-ES"/>
        </w:rPr>
        <w:t xml:space="preserve"> </w:t>
      </w:r>
      <w:r w:rsidR="00EB554C">
        <w:rPr>
          <w:lang w:val="es-ES"/>
        </w:rPr>
        <w:t>de</w:t>
      </w:r>
      <w:r w:rsidR="00EB554C" w:rsidRPr="00F43707">
        <w:rPr>
          <w:lang w:val="es-ES"/>
        </w:rPr>
        <w:t xml:space="preserve"> A</w:t>
      </w:r>
      <w:r w:rsidR="00EB554C">
        <w:rPr>
          <w:lang w:val="es-ES"/>
        </w:rPr>
        <w:t>genda</w:t>
      </w:r>
      <w:bookmarkEnd w:id="1"/>
    </w:p>
    <w:p w:rsidR="00EB554C" w:rsidRPr="009B0411" w:rsidRDefault="00EB554C" w:rsidP="00AA750E">
      <w:pPr>
        <w:pStyle w:val="DPr-HeadingB"/>
        <w:ind w:left="720" w:hanging="270"/>
        <w:rPr>
          <w:lang w:val="es-GT"/>
        </w:rPr>
      </w:pPr>
      <w:r w:rsidRPr="009B0411">
        <w:rPr>
          <w:lang w:val="es-GT"/>
        </w:rPr>
        <w:t>Participantes</w:t>
      </w:r>
      <w:r>
        <w:rPr>
          <w:lang w:val="es-GT"/>
        </w:rPr>
        <w:t xml:space="preserve"> Sugeridos</w:t>
      </w:r>
    </w:p>
    <w:p w:rsidR="00EB554C" w:rsidRDefault="00EB554C" w:rsidP="00AA750E">
      <w:pPr>
        <w:pStyle w:val="DPr-HeadingC"/>
        <w:ind w:left="720" w:hanging="270"/>
        <w:rPr>
          <w:lang w:val="es-ES"/>
        </w:rPr>
      </w:pPr>
      <w:r>
        <w:rPr>
          <w:lang w:val="es-ES"/>
        </w:rPr>
        <w:t xml:space="preserve">Miembros del Comité DAIA. </w:t>
      </w:r>
    </w:p>
    <w:p w:rsidR="00EB554C" w:rsidRPr="009B0411" w:rsidRDefault="00EB554C" w:rsidP="00AA750E">
      <w:pPr>
        <w:pStyle w:val="DPr-BodyTextLast"/>
        <w:ind w:left="720" w:hanging="270"/>
        <w:rPr>
          <w:lang w:val="es-ES"/>
        </w:rPr>
      </w:pPr>
      <w:r w:rsidRPr="008C4435">
        <w:rPr>
          <w:lang w:val="es-ES"/>
        </w:rPr>
        <w:t>[</w:t>
      </w:r>
      <w:r>
        <w:rPr>
          <w:lang w:val="es-ES"/>
        </w:rPr>
        <w:t xml:space="preserve">Pueden tomar esta oportunidad para involucrar a nuevos actores en el proceso DAIA. Por ejemplo, pueden invitar prestadores de servicios de PF, proyectos o socios que trabajan en el área de SR/PF, distribuidores o fabricantes del sector comercial, representantes de la sociedad civil, institutos de investigación o estadística, etc.] </w:t>
      </w:r>
    </w:p>
    <w:p w:rsidR="00EB554C" w:rsidRPr="009B0411" w:rsidRDefault="00EB554C" w:rsidP="00AA750E">
      <w:pPr>
        <w:pStyle w:val="DPr-HeadingB"/>
        <w:ind w:left="720" w:hanging="270"/>
        <w:rPr>
          <w:lang w:val="es-ES"/>
        </w:rPr>
      </w:pPr>
      <w:r w:rsidRPr="009B0411">
        <w:rPr>
          <w:lang w:val="es-ES"/>
        </w:rPr>
        <w:t>Meta</w:t>
      </w:r>
    </w:p>
    <w:p w:rsidR="00EB554C" w:rsidRPr="009B0411" w:rsidRDefault="00EB554C" w:rsidP="00AA750E">
      <w:pPr>
        <w:pStyle w:val="DPr-BodyTextLast"/>
        <w:ind w:left="720" w:hanging="270"/>
        <w:rPr>
          <w:lang w:val="es-ES"/>
        </w:rPr>
      </w:pPr>
      <w:r w:rsidRPr="009B0411">
        <w:rPr>
          <w:lang w:val="es-ES"/>
        </w:rPr>
        <w:t>Identificar  oportunidades para extender el acceso a servicios de planificación</w:t>
      </w:r>
      <w:r w:rsidRPr="009B0411">
        <w:rPr>
          <w:lang w:val="es-GT"/>
        </w:rPr>
        <w:t xml:space="preserve"> famili</w:t>
      </w:r>
      <w:r>
        <w:rPr>
          <w:lang w:val="es-GT"/>
        </w:rPr>
        <w:t>ar, en</w:t>
      </w:r>
      <w:r w:rsidRPr="009B0411">
        <w:rPr>
          <w:lang w:val="es-ES"/>
        </w:rPr>
        <w:t xml:space="preserve"> una forma efectiva  y eficiente a las poblaciones más vulnerables. </w:t>
      </w:r>
    </w:p>
    <w:p w:rsidR="00EB554C" w:rsidRPr="009B0411" w:rsidRDefault="00EB554C" w:rsidP="00AA750E">
      <w:pPr>
        <w:pStyle w:val="DPr-HeadingB"/>
        <w:ind w:left="720" w:hanging="270"/>
        <w:rPr>
          <w:lang w:val="es-ES"/>
        </w:rPr>
      </w:pPr>
      <w:r w:rsidRPr="009B0411">
        <w:rPr>
          <w:lang w:val="es-ES"/>
        </w:rPr>
        <w:t>Objetivos</w:t>
      </w:r>
    </w:p>
    <w:p w:rsidR="00EB554C" w:rsidRPr="009B0411" w:rsidRDefault="00EB554C" w:rsidP="00AA750E">
      <w:pPr>
        <w:pStyle w:val="DPr-BulletList"/>
        <w:ind w:left="720" w:hanging="270"/>
        <w:rPr>
          <w:lang w:val="es-ES"/>
        </w:rPr>
      </w:pPr>
      <w:r w:rsidRPr="009B0411">
        <w:rPr>
          <w:lang w:val="es-ES"/>
        </w:rPr>
        <w:t xml:space="preserve">Facilitar el análisis del mercado de anticonceptivos con el fin de identificar estrategias para fortalecer la oferta de servicios </w:t>
      </w:r>
      <w:r>
        <w:rPr>
          <w:lang w:val="es-ES"/>
        </w:rPr>
        <w:t xml:space="preserve">e insumos </w:t>
      </w:r>
      <w:r w:rsidRPr="009B0411">
        <w:rPr>
          <w:lang w:val="es-ES"/>
        </w:rPr>
        <w:t>de planificación</w:t>
      </w:r>
      <w:r w:rsidRPr="009B0411">
        <w:rPr>
          <w:lang w:val="es-GT"/>
        </w:rPr>
        <w:t xml:space="preserve"> familiar</w:t>
      </w:r>
      <w:r w:rsidRPr="009B0411">
        <w:rPr>
          <w:lang w:val="es-ES"/>
        </w:rPr>
        <w:t>.</w:t>
      </w:r>
    </w:p>
    <w:p w:rsidR="00EB554C" w:rsidRPr="009B0411" w:rsidRDefault="00EB554C" w:rsidP="00AA750E">
      <w:pPr>
        <w:pStyle w:val="DPr-BulletList"/>
        <w:ind w:left="720" w:hanging="270"/>
        <w:rPr>
          <w:lang w:val="es-ES"/>
        </w:rPr>
      </w:pPr>
      <w:r w:rsidRPr="009B0411">
        <w:rPr>
          <w:lang w:val="es-ES"/>
        </w:rPr>
        <w:t xml:space="preserve">Analizar la composición de la oferta de servicios y productos de planificación familiar </w:t>
      </w:r>
      <w:r>
        <w:rPr>
          <w:lang w:val="es-ES"/>
        </w:rPr>
        <w:t xml:space="preserve">con </w:t>
      </w:r>
      <w:r w:rsidRPr="009B0411">
        <w:rPr>
          <w:lang w:val="es-ES"/>
        </w:rPr>
        <w:t xml:space="preserve">el fin de identificar el rol de  los actores y proveedores de servicios de planificación familiar. </w:t>
      </w:r>
    </w:p>
    <w:p w:rsidR="00EB554C" w:rsidRPr="009B0411" w:rsidRDefault="00EB554C" w:rsidP="00AA750E">
      <w:pPr>
        <w:pStyle w:val="DPr-BulletListLast"/>
        <w:ind w:left="720" w:hanging="270"/>
        <w:rPr>
          <w:lang w:val="es-ES"/>
        </w:rPr>
      </w:pPr>
      <w:r w:rsidRPr="009B0411">
        <w:rPr>
          <w:lang w:val="es-ES"/>
        </w:rPr>
        <w:t>Contribuir a las actividades del plan estratégico del comité DAIA, con énfasis en las poblaciones vulnerables identificadas por las instituciones locales.</w:t>
      </w:r>
    </w:p>
    <w:p w:rsidR="00EB554C" w:rsidRPr="009B0411" w:rsidRDefault="00EB554C" w:rsidP="00AA750E">
      <w:pPr>
        <w:pStyle w:val="DPr-HeadingB"/>
        <w:ind w:left="720" w:hanging="270"/>
        <w:rPr>
          <w:lang w:val="es-ES"/>
        </w:rPr>
      </w:pPr>
      <w:r w:rsidRPr="009B0411">
        <w:rPr>
          <w:lang w:val="es-ES"/>
        </w:rPr>
        <w:t>Resultado Esperado</w:t>
      </w:r>
    </w:p>
    <w:p w:rsidR="00EB554C" w:rsidRPr="00E53830" w:rsidRDefault="00EB554C" w:rsidP="00AA750E">
      <w:pPr>
        <w:pStyle w:val="DPr-BodyTextLast"/>
        <w:ind w:left="720" w:hanging="270"/>
        <w:rPr>
          <w:lang w:val="es-ES"/>
        </w:rPr>
      </w:pPr>
      <w:r w:rsidRPr="009B0411">
        <w:rPr>
          <w:lang w:val="es-ES"/>
        </w:rPr>
        <w:t>Las  in</w:t>
      </w:r>
      <w:r>
        <w:rPr>
          <w:lang w:val="es-ES"/>
        </w:rPr>
        <w:t>stituciones del sector salud</w:t>
      </w:r>
      <w:r w:rsidRPr="009B0411">
        <w:rPr>
          <w:lang w:val="es-ES"/>
        </w:rPr>
        <w:t>, específicamente las  que integran el Comité DAIA, acuerdan  la implementación de mecanismos y acciones específicas para atender en forma coordinada la demanda de  servicios  de planificación familiar.</w:t>
      </w:r>
    </w:p>
    <w:p w:rsidR="00EB554C" w:rsidRPr="004A0334" w:rsidRDefault="00EB554C" w:rsidP="00C8096B">
      <w:pPr>
        <w:pStyle w:val="DPr-HeadingA"/>
        <w:ind w:left="450"/>
        <w:rPr>
          <w:lang w:val="es-GT"/>
        </w:rPr>
      </w:pPr>
      <w:r>
        <w:rPr>
          <w:lang w:val="es-ES"/>
        </w:rPr>
        <w:br w:type="page"/>
      </w:r>
      <w:bookmarkStart w:id="2" w:name="_Toc182413574"/>
      <w:r w:rsidR="0079294C">
        <w:rPr>
          <w:noProof/>
          <w:lang w:val="en-GB" w:eastAsia="zh-CN"/>
        </w:rPr>
        <w:lastRenderedPageBreak/>
        <mc:AlternateContent>
          <mc:Choice Requires="wps">
            <w:drawing>
              <wp:anchor distT="91440" distB="457200" distL="114300" distR="114300" simplePos="0" relativeHeight="251662848" behindDoc="0" locked="0" layoutInCell="1" allowOverlap="1">
                <wp:simplePos x="0" y="0"/>
                <wp:positionH relativeFrom="page">
                  <wp:posOffset>708660</wp:posOffset>
                </wp:positionH>
                <wp:positionV relativeFrom="page">
                  <wp:posOffset>542925</wp:posOffset>
                </wp:positionV>
                <wp:extent cx="6305550" cy="2124075"/>
                <wp:effectExtent l="38100" t="38100" r="95250" b="104775"/>
                <wp:wrapSquare wrapText="bothSides"/>
                <wp:docPr id="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C8096B">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49674E" w:rsidRDefault="00AF3B70" w:rsidP="00C8096B">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49674E">
                              <w:rPr>
                                <w:rFonts w:cs="Arial"/>
                                <w:color w:val="FFFFFF"/>
                                <w:sz w:val="28"/>
                                <w:szCs w:val="28"/>
                                <w:lang w:val="es-GT"/>
                              </w:rPr>
                              <w:t xml:space="preserve"> Asegurada de Insumos Anticonceptivos para Mejorar el Acceso a Las Poblaciones más Vulnerables</w:t>
                            </w:r>
                          </w:p>
                          <w:p w:rsidR="00AF3B70" w:rsidRPr="0049674E" w:rsidRDefault="00AF3B70" w:rsidP="00C8096B">
                            <w:pPr>
                              <w:pStyle w:val="DP-HeadingA"/>
                              <w:ind w:left="5760"/>
                              <w:jc w:val="center"/>
                              <w:rPr>
                                <w:rFonts w:cs="Arial"/>
                                <w:color w:val="FFFFFF"/>
                                <w:sz w:val="24"/>
                                <w:szCs w:val="24"/>
                              </w:rPr>
                            </w:pPr>
                            <w:r w:rsidRPr="0049674E">
                              <w:rPr>
                                <w:rFonts w:cs="Arial"/>
                                <w:color w:val="FFFFFF"/>
                                <w:sz w:val="24"/>
                                <w:szCs w:val="24"/>
                              </w:rPr>
                              <w:t>[País, fecha]</w:t>
                            </w:r>
                          </w:p>
                          <w:p w:rsidR="00AF3B70" w:rsidRPr="008B32A8" w:rsidRDefault="00AF3B70" w:rsidP="00C8096B">
                            <w:pPr>
                              <w:pStyle w:val="DPr-HeadingB"/>
                            </w:pPr>
                          </w:p>
                          <w:p w:rsidR="00AF3B70" w:rsidRPr="00C5499F" w:rsidRDefault="00AF3B70" w:rsidP="00C8096B">
                            <w:pPr>
                              <w:jc w:val="right"/>
                              <w:rPr>
                                <w:i/>
                                <w:iCs/>
                                <w:sz w:val="28"/>
                                <w:szCs w:val="28"/>
                              </w:rPr>
                            </w:pPr>
                          </w:p>
                          <w:p w:rsidR="00AF3B70" w:rsidRPr="00C5499F" w:rsidRDefault="00AF3B70" w:rsidP="00C8096B">
                            <w:pPr>
                              <w:jc w:val="right"/>
                              <w:rPr>
                                <w:i/>
                                <w:iCs/>
                                <w:sz w:val="28"/>
                                <w:szCs w:val="28"/>
                              </w:rPr>
                            </w:pPr>
                          </w:p>
                          <w:p w:rsidR="00AF3B70" w:rsidRPr="00C5499F" w:rsidRDefault="00AF3B70" w:rsidP="00C8096B">
                            <w:pPr>
                              <w:jc w:val="right"/>
                              <w:rPr>
                                <w:i/>
                                <w:iCs/>
                                <w:sz w:val="28"/>
                                <w:szCs w:val="28"/>
                              </w:rPr>
                            </w:pPr>
                          </w:p>
                          <w:p w:rsidR="00AF3B70" w:rsidRPr="00C5499F" w:rsidRDefault="00AF3B70" w:rsidP="00C8096B">
                            <w:pPr>
                              <w:jc w:val="right"/>
                              <w:rPr>
                                <w:i/>
                                <w:iCs/>
                                <w:sz w:val="28"/>
                                <w:szCs w:val="28"/>
                              </w:rPr>
                            </w:pPr>
                          </w:p>
                          <w:p w:rsidR="00AF3B70" w:rsidRPr="00CE6348" w:rsidRDefault="00AF3B70" w:rsidP="00C8096B">
                            <w:pPr>
                              <w:jc w:val="right"/>
                              <w:rPr>
                                <w:i/>
                                <w:iCs/>
                                <w:sz w:val="28"/>
                                <w:szCs w:val="28"/>
                              </w:rPr>
                            </w:pPr>
                            <w:r>
                              <w:rPr>
                                <w:i/>
                                <w:iCs/>
                                <w:sz w:val="28"/>
                                <w:szCs w:val="28"/>
                              </w:rPr>
                              <w:t>[</w:t>
                            </w:r>
                            <w:r w:rsidRPr="00CE6348">
                              <w:rPr>
                                <w:i/>
                                <w:iCs/>
                                <w:sz w:val="28"/>
                                <w:szCs w:val="28"/>
                              </w:rPr>
                              <w:t>País, fecha]</w:t>
                            </w:r>
                          </w:p>
                          <w:p w:rsidR="00AF3B70" w:rsidRPr="00CE6348" w:rsidRDefault="00AF3B70" w:rsidP="00C8096B">
                            <w:pPr>
                              <w:jc w:val="right"/>
                              <w:rPr>
                                <w:i/>
                                <w:iCs/>
                                <w:sz w:val="28"/>
                                <w:szCs w:val="28"/>
                              </w:rPr>
                            </w:pPr>
                            <w:r w:rsidRPr="00CE6348">
                              <w:rPr>
                                <w:i/>
                                <w:iCs/>
                                <w:sz w:val="28"/>
                                <w:szCs w:val="28"/>
                              </w:rPr>
                              <w:t>Technical Meeting on Market Analysis and Future Strategies</w:t>
                            </w:r>
                          </w:p>
                          <w:p w:rsidR="00AF3B70" w:rsidRDefault="00AF3B70" w:rsidP="00C8096B">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C8096B">
                            <w:pPr>
                              <w:jc w:val="right"/>
                              <w:rPr>
                                <w:i/>
                                <w:iCs/>
                                <w:color w:val="D3DFEE"/>
                                <w:sz w:val="28"/>
                                <w:szCs w:val="28"/>
                              </w:rPr>
                            </w:pPr>
                            <w:r>
                              <w:rPr>
                                <w:i/>
                                <w:iCs/>
                                <w:sz w:val="28"/>
                                <w:szCs w:val="28"/>
                              </w:rPr>
                              <w:t>(Country, date)</w:t>
                            </w:r>
                          </w:p>
                          <w:p w:rsidR="00AF3B70" w:rsidRPr="0038745A" w:rsidRDefault="00AF3B70" w:rsidP="00C8096B">
                            <w:pPr>
                              <w:jc w:val="right"/>
                              <w:rPr>
                                <w:i/>
                                <w:iCs/>
                                <w:color w:val="D3DFEE"/>
                                <w:sz w:val="28"/>
                                <w:szCs w:val="28"/>
                                <w:lang w:val="es-GT"/>
                              </w:rPr>
                            </w:pPr>
                          </w:p>
                          <w:p w:rsidR="00AF3B70" w:rsidRPr="00207652" w:rsidRDefault="00AF3B70" w:rsidP="00C8096B">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5.8pt;margin-top:42.75pt;width:496.5pt;height:167.25pt;flip:x;z-index:251662848;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wBtwIAADIFAAAOAAAAZHJzL2Uyb0RvYy54bWysVF1v2yAUfZ+0/4B4d/0RO06jOpUbK9uk&#10;bqvaTXvGNo7RMDAgcbpp/30XnKbN+jbND8gX7j2cezhwdX0YONpTbZgUBY4vIoyoaGTLxLbAX79s&#10;ggVGxhLREi4FLfAjNfh69fbN1aiWNJG95C3VCECEWY6qwL21ahmGpunpQMyFVFTAYif1QCyEehu2&#10;moyAPvAwiaJ5OErdKi0bagzMVtMiXnn8rqON/dx1hlrECwzcrB+1H2s3hqsrstxqonrWHGmQf2Ax&#10;ECZg0xNURSxBO81eQQ2s0dLIzl40cghl17GG+h6gmzj6q5uHnijqewFxjDrJZP4fbPNpf6cRawsM&#10;ByXIAEd0D6IRseUUzTOnz6jMEtIe1J12HRp1K5vvBgm57iGNllrLsaekBVaxyw/PClxgoBTV40fZ&#10;AjzZWemlOnR6QB1n6r0rdNAgBzr4s3k8nQ09WNTA5HwWZVkGR9jAWhInaZR7diFZOiBXrrSx76gc&#10;kPspsIY+PCzZ3xrriD2n+EYkZ+2Gce4Dva3XXKM9AaNUM8B/Qjcv07hwyUK6sglxmqHearCNW5Y7&#10;S/VD346o5jt9T0DcLFpEwL1ljthsEU8B+DDJI/dhRPgWLpDlGGlpvzHb+8N3Mryi5yumecJVTybS&#10;Kezg/Qxtmqkb3/KJjY/OiIK2R8pOZW/XX5uyTObVrAqqxWUepDVNgsUmSoObMs3idZ5v4ir/PV2b&#10;56J1lidlnl0G8zKLgzSOFkFZRklQbcqojNLN+jK98UXA7WlTbxPnjMlh9lAfvA+TJ8/Vsn0E34Ac&#10;3hLwyMBPL/VPjEa4sAU2P3ZEU4z4BwHeS/J0lrgrPkXJYu5k1Wdr9dkaEQ3Ageigvv9d2+ll2CnN&#10;tj3sNtlSyBI82zHvIefnidnR6XAxvbLHR8Td/Jexz3p+6lZ/AAAA//8DAFBLAwQUAAYACAAAACEA&#10;N7xrCd8AAAALAQAADwAAAGRycy9kb3ducmV2LnhtbEyPPW/CMBCGd6T+B+sqdQMnFVAU4iBaiakg&#10;lbQDbE58TVLicxQbCP++x9SO792j9yNdDbYVF+x940hBPIlAIJXONFQp+PrcjBcgfNBkdOsIFdzQ&#10;wyp7GKU6Me5Ke7zkoRJsQj7RCuoQukRKX9ZotZ+4Dol/3663OrDsK2l6fWVz28rnKJpLqxvihFp3&#10;+FZjecrPVsHObLfHH7s5HN3L7lbl7/7jtSiVenoc1ksQAYfwB8O9PleHjDsV7kzGi5Z1HM8ZVbCY&#10;zUDcgTia8qVQMOVkkFkq/2/IfgEAAP//AwBQSwECLQAUAAYACAAAACEAtoM4kv4AAADhAQAAEwAA&#10;AAAAAAAAAAAAAAAAAAAAW0NvbnRlbnRfVHlwZXNdLnhtbFBLAQItABQABgAIAAAAIQA4/SH/1gAA&#10;AJQBAAALAAAAAAAAAAAAAAAAAC8BAABfcmVscy8ucmVsc1BLAQItABQABgAIAAAAIQDTGiwBtwIA&#10;ADIFAAAOAAAAAAAAAAAAAAAAAC4CAABkcnMvZTJvRG9jLnhtbFBLAQItABQABgAIAAAAIQA3vGsJ&#10;3wAAAAsBAAAPAAAAAAAAAAAAAAAAABEFAABkcnMvZG93bnJldi54bWxQSwUGAAAAAAQABADzAAAA&#10;HQYAAAAA&#10;" fillcolor="#d31245" stroked="f">
                <v:shadow on="t" color="black" opacity="31457f" origin="-.5,-.5" offset=".74836mm,.74836mm"/>
                <v:textbox inset="21.6pt,18pt,21.6pt,18pt">
                  <w:txbxContent>
                    <w:p w:rsidR="00AF3B70" w:rsidRPr="008D0787" w:rsidRDefault="00AF3B70" w:rsidP="00C8096B">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49674E" w:rsidRDefault="00AF3B70" w:rsidP="00C8096B">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49674E">
                        <w:rPr>
                          <w:rFonts w:cs="Arial"/>
                          <w:color w:val="FFFFFF"/>
                          <w:sz w:val="28"/>
                          <w:szCs w:val="28"/>
                          <w:lang w:val="es-GT"/>
                        </w:rPr>
                        <w:t xml:space="preserve"> Asegurada de Insumos Anticonceptivos para Mejorar el Acceso a Las Poblaciones más Vulnerables</w:t>
                      </w:r>
                    </w:p>
                    <w:p w:rsidR="00AF3B70" w:rsidRPr="0049674E" w:rsidRDefault="00AF3B70" w:rsidP="00C8096B">
                      <w:pPr>
                        <w:pStyle w:val="DP-HeadingA"/>
                        <w:ind w:left="5760"/>
                        <w:jc w:val="center"/>
                        <w:rPr>
                          <w:rFonts w:cs="Arial"/>
                          <w:color w:val="FFFFFF"/>
                          <w:sz w:val="24"/>
                          <w:szCs w:val="24"/>
                        </w:rPr>
                      </w:pPr>
                      <w:r w:rsidRPr="0049674E">
                        <w:rPr>
                          <w:rFonts w:cs="Arial"/>
                          <w:color w:val="FFFFFF"/>
                          <w:sz w:val="24"/>
                          <w:szCs w:val="24"/>
                        </w:rPr>
                        <w:t>[País, fecha]</w:t>
                      </w:r>
                    </w:p>
                    <w:p w:rsidR="00AF3B70" w:rsidRPr="008B32A8" w:rsidRDefault="00AF3B70" w:rsidP="00C8096B">
                      <w:pPr>
                        <w:pStyle w:val="DPr-HeadingB"/>
                      </w:pPr>
                    </w:p>
                    <w:p w:rsidR="00AF3B70" w:rsidRPr="00C5499F" w:rsidRDefault="00AF3B70" w:rsidP="00C8096B">
                      <w:pPr>
                        <w:jc w:val="right"/>
                        <w:rPr>
                          <w:i/>
                          <w:iCs/>
                          <w:sz w:val="28"/>
                          <w:szCs w:val="28"/>
                        </w:rPr>
                      </w:pPr>
                    </w:p>
                    <w:p w:rsidR="00AF3B70" w:rsidRPr="00C5499F" w:rsidRDefault="00AF3B70" w:rsidP="00C8096B">
                      <w:pPr>
                        <w:jc w:val="right"/>
                        <w:rPr>
                          <w:i/>
                          <w:iCs/>
                          <w:sz w:val="28"/>
                          <w:szCs w:val="28"/>
                        </w:rPr>
                      </w:pPr>
                    </w:p>
                    <w:p w:rsidR="00AF3B70" w:rsidRPr="00C5499F" w:rsidRDefault="00AF3B70" w:rsidP="00C8096B">
                      <w:pPr>
                        <w:jc w:val="right"/>
                        <w:rPr>
                          <w:i/>
                          <w:iCs/>
                          <w:sz w:val="28"/>
                          <w:szCs w:val="28"/>
                        </w:rPr>
                      </w:pPr>
                    </w:p>
                    <w:p w:rsidR="00AF3B70" w:rsidRPr="00C5499F" w:rsidRDefault="00AF3B70" w:rsidP="00C8096B">
                      <w:pPr>
                        <w:jc w:val="right"/>
                        <w:rPr>
                          <w:i/>
                          <w:iCs/>
                          <w:sz w:val="28"/>
                          <w:szCs w:val="28"/>
                        </w:rPr>
                      </w:pPr>
                    </w:p>
                    <w:p w:rsidR="00AF3B70" w:rsidRPr="00CE6348" w:rsidRDefault="00AF3B70" w:rsidP="00C8096B">
                      <w:pPr>
                        <w:jc w:val="right"/>
                        <w:rPr>
                          <w:i/>
                          <w:iCs/>
                          <w:sz w:val="28"/>
                          <w:szCs w:val="28"/>
                        </w:rPr>
                      </w:pPr>
                      <w:r>
                        <w:rPr>
                          <w:i/>
                          <w:iCs/>
                          <w:sz w:val="28"/>
                          <w:szCs w:val="28"/>
                        </w:rPr>
                        <w:t>[</w:t>
                      </w:r>
                      <w:r w:rsidRPr="00CE6348">
                        <w:rPr>
                          <w:i/>
                          <w:iCs/>
                          <w:sz w:val="28"/>
                          <w:szCs w:val="28"/>
                        </w:rPr>
                        <w:t>País, fecha]</w:t>
                      </w:r>
                    </w:p>
                    <w:p w:rsidR="00AF3B70" w:rsidRPr="00CE6348" w:rsidRDefault="00AF3B70" w:rsidP="00C8096B">
                      <w:pPr>
                        <w:jc w:val="right"/>
                        <w:rPr>
                          <w:i/>
                          <w:iCs/>
                          <w:sz w:val="28"/>
                          <w:szCs w:val="28"/>
                        </w:rPr>
                      </w:pPr>
                      <w:r w:rsidRPr="00CE6348">
                        <w:rPr>
                          <w:i/>
                          <w:iCs/>
                          <w:sz w:val="28"/>
                          <w:szCs w:val="28"/>
                        </w:rPr>
                        <w:t>Technical Meeting on Market Analysis and Future Strategies</w:t>
                      </w:r>
                    </w:p>
                    <w:p w:rsidR="00AF3B70" w:rsidRDefault="00AF3B70" w:rsidP="00C8096B">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C8096B">
                      <w:pPr>
                        <w:jc w:val="right"/>
                        <w:rPr>
                          <w:i/>
                          <w:iCs/>
                          <w:color w:val="D3DFEE"/>
                          <w:sz w:val="28"/>
                          <w:szCs w:val="28"/>
                        </w:rPr>
                      </w:pPr>
                      <w:r>
                        <w:rPr>
                          <w:i/>
                          <w:iCs/>
                          <w:sz w:val="28"/>
                          <w:szCs w:val="28"/>
                        </w:rPr>
                        <w:t>(Country, date)</w:t>
                      </w:r>
                    </w:p>
                    <w:p w:rsidR="00AF3B70" w:rsidRPr="0038745A" w:rsidRDefault="00AF3B70" w:rsidP="00C8096B">
                      <w:pPr>
                        <w:jc w:val="right"/>
                        <w:rPr>
                          <w:i/>
                          <w:iCs/>
                          <w:color w:val="D3DFEE"/>
                          <w:sz w:val="28"/>
                          <w:szCs w:val="28"/>
                          <w:lang w:val="es-GT"/>
                        </w:rPr>
                      </w:pPr>
                    </w:p>
                    <w:p w:rsidR="00AF3B70" w:rsidRPr="00207652" w:rsidRDefault="00AF3B70" w:rsidP="00C8096B">
                      <w:pPr>
                        <w:rPr>
                          <w:szCs w:val="28"/>
                        </w:rPr>
                      </w:pPr>
                    </w:p>
                  </w:txbxContent>
                </v:textbox>
                <w10:wrap type="square" anchorx="page" anchory="page"/>
              </v:rect>
            </w:pict>
          </mc:Fallback>
        </mc:AlternateContent>
      </w:r>
      <w:r w:rsidRPr="004A0334">
        <w:rPr>
          <w:lang w:val="es-GT"/>
        </w:rPr>
        <w:t>Primer Día</w:t>
      </w:r>
      <w:bookmarkEnd w:id="2"/>
    </w:p>
    <w:p w:rsidR="00EB554C" w:rsidRPr="004A0334" w:rsidRDefault="00EB554C" w:rsidP="00AA750E">
      <w:pPr>
        <w:pStyle w:val="DPr-BodyText"/>
        <w:ind w:left="720" w:hanging="270"/>
        <w:rPr>
          <w:lang w:val="es-ES"/>
        </w:rPr>
      </w:pPr>
      <w:r w:rsidRPr="004A0334">
        <w:rPr>
          <w:u w:val="single"/>
          <w:lang w:val="es-ES"/>
        </w:rPr>
        <w:t>Objetivo del día</w:t>
      </w:r>
      <w:r w:rsidRPr="004A0334">
        <w:rPr>
          <w:lang w:val="es-ES"/>
        </w:rPr>
        <w:t>: Conocer más sobre la oferta y demanda para servicios de planificación familiar.</w:t>
      </w:r>
    </w:p>
    <w:p w:rsidR="00EB554C" w:rsidRPr="004A0334" w:rsidRDefault="00EB554C" w:rsidP="00AA750E">
      <w:pPr>
        <w:pStyle w:val="DPr-BodyText"/>
        <w:ind w:left="720" w:hanging="270"/>
        <w:rPr>
          <w:lang w:val="es-ES"/>
        </w:rPr>
      </w:pPr>
      <w:r w:rsidRPr="004A0334">
        <w:rPr>
          <w:lang w:val="es-ES"/>
        </w:rPr>
        <w:t>Facilitadora General: [Insertar nombre]</w:t>
      </w:r>
    </w:p>
    <w:p w:rsidR="00EB554C" w:rsidRPr="004A0334" w:rsidRDefault="00EB554C" w:rsidP="00AA750E">
      <w:pPr>
        <w:pStyle w:val="DPr-BodyText"/>
        <w:ind w:left="720" w:hanging="270"/>
        <w:rPr>
          <w:lang w:val="es-ES"/>
        </w:rPr>
      </w:pPr>
      <w:r w:rsidRPr="004A0334">
        <w:rPr>
          <w:lang w:val="es-GT"/>
        </w:rPr>
        <w:t>08</w:t>
      </w:r>
      <w:r w:rsidRPr="004A0334">
        <w:rPr>
          <w:lang w:val="es-ES"/>
        </w:rPr>
        <w:t>:30</w:t>
      </w:r>
      <w:r w:rsidRPr="004A0334">
        <w:rPr>
          <w:lang w:val="es-ES"/>
        </w:rPr>
        <w:tab/>
        <w:t>Bienvenida y presentación de la DAIA en [País] - Facilitadora: [Insertar nombre]</w:t>
      </w:r>
    </w:p>
    <w:p w:rsidR="00EB554C" w:rsidRPr="004A0334" w:rsidRDefault="00EB554C" w:rsidP="00AA750E">
      <w:pPr>
        <w:pStyle w:val="DPr-BodyText"/>
        <w:ind w:left="720" w:hanging="270"/>
        <w:rPr>
          <w:lang w:val="es-ES"/>
        </w:rPr>
      </w:pPr>
      <w:r w:rsidRPr="004A0334">
        <w:rPr>
          <w:lang w:val="es-ES"/>
        </w:rPr>
        <w:t>08:45</w:t>
      </w:r>
      <w:r w:rsidRPr="004A0334">
        <w:rPr>
          <w:lang w:val="es-ES"/>
        </w:rPr>
        <w:tab/>
        <w:t>Introducción de los objetivos y la agenda del evento - Facilitadora: [Insertar nombre]</w:t>
      </w:r>
    </w:p>
    <w:p w:rsidR="00EB554C" w:rsidRPr="004A0334" w:rsidRDefault="00EB554C" w:rsidP="00AA750E">
      <w:pPr>
        <w:pStyle w:val="DPr-BodyText"/>
        <w:ind w:left="720" w:hanging="270"/>
        <w:rPr>
          <w:lang w:val="es-ES"/>
        </w:rPr>
      </w:pPr>
      <w:r w:rsidRPr="004A0334">
        <w:rPr>
          <w:lang w:val="es-ES"/>
        </w:rPr>
        <w:t>09:00</w:t>
      </w:r>
      <w:r w:rsidRPr="004A0334">
        <w:rPr>
          <w:lang w:val="es-ES"/>
        </w:rPr>
        <w:tab/>
        <w:t>Presentación de participantes y facilitadoras - Facilitadora: [Insertar nombre]</w:t>
      </w:r>
    </w:p>
    <w:p w:rsidR="00EB554C" w:rsidRPr="004A0334" w:rsidRDefault="00EB554C" w:rsidP="00AA750E">
      <w:pPr>
        <w:pStyle w:val="DPr-BodyText"/>
        <w:ind w:left="720" w:hanging="270"/>
        <w:rPr>
          <w:lang w:val="es-ES"/>
        </w:rPr>
      </w:pPr>
      <w:r w:rsidRPr="004A0334">
        <w:rPr>
          <w:lang w:val="es-ES"/>
        </w:rPr>
        <w:t>09:30</w:t>
      </w:r>
      <w:r w:rsidRPr="004A0334">
        <w:rPr>
          <w:lang w:val="es-ES"/>
        </w:rPr>
        <w:tab/>
        <w:t>Plenaria: Presentación del Estudio de Mercado actual y las tendencias – Facilitadora: [Insertar nombre]</w:t>
      </w:r>
    </w:p>
    <w:p w:rsidR="00EB554C" w:rsidRPr="004A0334" w:rsidRDefault="00EB554C" w:rsidP="00AA750E">
      <w:pPr>
        <w:pStyle w:val="DPr-BodyText"/>
        <w:ind w:left="720" w:hanging="270"/>
        <w:rPr>
          <w:lang w:val="es-ES"/>
        </w:rPr>
      </w:pPr>
      <w:r w:rsidRPr="004A0334">
        <w:rPr>
          <w:lang w:val="es-ES"/>
        </w:rPr>
        <w:t>Preguntas y discusión</w:t>
      </w:r>
    </w:p>
    <w:p w:rsidR="00EB554C" w:rsidRPr="004A0334" w:rsidRDefault="00EB554C" w:rsidP="00AA750E">
      <w:pPr>
        <w:pStyle w:val="DPr-BodyText"/>
        <w:ind w:left="720" w:hanging="270"/>
        <w:rPr>
          <w:lang w:val="es-ES"/>
        </w:rPr>
      </w:pPr>
      <w:r w:rsidRPr="004A0334">
        <w:rPr>
          <w:lang w:val="es-ES"/>
        </w:rPr>
        <w:t>10:30</w:t>
      </w:r>
      <w:r w:rsidRPr="004A0334">
        <w:rPr>
          <w:lang w:val="es-ES"/>
        </w:rPr>
        <w:tab/>
        <w:t>Café</w:t>
      </w:r>
    </w:p>
    <w:p w:rsidR="00EB554C" w:rsidRPr="004A0334" w:rsidRDefault="00EB554C" w:rsidP="00AA750E">
      <w:pPr>
        <w:pStyle w:val="DPr-BodyText"/>
        <w:ind w:left="720" w:hanging="270"/>
        <w:rPr>
          <w:lang w:val="es-GT"/>
        </w:rPr>
      </w:pPr>
      <w:r w:rsidRPr="004A0334">
        <w:rPr>
          <w:lang w:val="es-ES"/>
        </w:rPr>
        <w:t>10:45</w:t>
      </w:r>
      <w:r w:rsidRPr="004A0334">
        <w:rPr>
          <w:lang w:val="es-ES"/>
        </w:rPr>
        <w:tab/>
        <w:t>Plenaria: Presentaciones del Sector Público de la Oferta y Planes Futuros de Planificación Familiar.  --  Facilitadora: [Insertar nombre]</w:t>
      </w:r>
    </w:p>
    <w:p w:rsidR="00EB554C" w:rsidRPr="004A0334" w:rsidRDefault="00EB554C" w:rsidP="00AA750E">
      <w:pPr>
        <w:pStyle w:val="DPr-BulletList"/>
        <w:ind w:left="720" w:hanging="270"/>
        <w:rPr>
          <w:lang w:val="es-ES"/>
        </w:rPr>
      </w:pPr>
      <w:r w:rsidRPr="004A0334">
        <w:rPr>
          <w:lang w:val="es-ES"/>
        </w:rPr>
        <w:t xml:space="preserve">Ministerio – Oferta Actual de Servicios y Productos, Planes Futuros   </w:t>
      </w:r>
    </w:p>
    <w:p w:rsidR="00EB554C" w:rsidRPr="004A0334" w:rsidRDefault="00EB554C" w:rsidP="00AA750E">
      <w:pPr>
        <w:pStyle w:val="DPr-BulletListLast"/>
        <w:ind w:left="720" w:hanging="270"/>
        <w:rPr>
          <w:lang w:val="es-ES"/>
        </w:rPr>
      </w:pPr>
      <w:r w:rsidRPr="004A0334">
        <w:rPr>
          <w:lang w:val="es-ES"/>
        </w:rPr>
        <w:t>Seguridad Social</w:t>
      </w:r>
    </w:p>
    <w:p w:rsidR="00EB554C" w:rsidRPr="004A0334" w:rsidRDefault="00EB554C" w:rsidP="00AA750E">
      <w:pPr>
        <w:pStyle w:val="DPr-BodyText"/>
        <w:ind w:left="720" w:hanging="270"/>
        <w:rPr>
          <w:lang w:val="es-ES"/>
        </w:rPr>
      </w:pPr>
      <w:r w:rsidRPr="004A0334">
        <w:rPr>
          <w:lang w:val="es-ES"/>
        </w:rPr>
        <w:t>12:00</w:t>
      </w:r>
      <w:r w:rsidRPr="004A0334">
        <w:rPr>
          <w:lang w:val="es-ES"/>
        </w:rPr>
        <w:tab/>
        <w:t>Almuerzo</w:t>
      </w:r>
    </w:p>
    <w:p w:rsidR="00EB554C" w:rsidRPr="004A0334" w:rsidRDefault="00EB554C" w:rsidP="00AA750E">
      <w:pPr>
        <w:pStyle w:val="DPr-BodyText"/>
        <w:ind w:left="720" w:hanging="270"/>
        <w:rPr>
          <w:lang w:val="es-ES"/>
        </w:rPr>
      </w:pPr>
      <w:r w:rsidRPr="004A0334">
        <w:rPr>
          <w:lang w:val="es-ES"/>
        </w:rPr>
        <w:t>13:00</w:t>
      </w:r>
      <w:r w:rsidRPr="004A0334">
        <w:rPr>
          <w:lang w:val="es-ES"/>
        </w:rPr>
        <w:tab/>
        <w:t>Plenaria: Presentaciones de las Organizaciones No Gubernamentales: Oferta y Planes Futuros de la Planificación Familiar -  Facilitadora: [Insertar nombre]</w:t>
      </w:r>
    </w:p>
    <w:p w:rsidR="00EB554C" w:rsidRPr="004A0334" w:rsidRDefault="00EB554C" w:rsidP="00AA750E">
      <w:pPr>
        <w:pStyle w:val="DPr-BulletListLast"/>
        <w:ind w:left="720" w:hanging="270"/>
        <w:rPr>
          <w:lang w:val="fr-FR"/>
        </w:rPr>
      </w:pPr>
      <w:r w:rsidRPr="004A0334">
        <w:rPr>
          <w:lang w:val="es-ES"/>
        </w:rPr>
        <w:t>[Insertar nombre de las organizaciones]</w:t>
      </w:r>
    </w:p>
    <w:p w:rsidR="00EB554C" w:rsidRPr="004A0334" w:rsidRDefault="00EB554C" w:rsidP="00AA750E">
      <w:pPr>
        <w:pStyle w:val="DPr-BodyText"/>
        <w:ind w:left="720" w:hanging="270"/>
        <w:rPr>
          <w:lang w:val="es-ES"/>
        </w:rPr>
      </w:pPr>
      <w:r w:rsidRPr="004A0334">
        <w:rPr>
          <w:lang w:val="es-ES"/>
        </w:rPr>
        <w:t xml:space="preserve">14:30 </w:t>
      </w:r>
      <w:r w:rsidRPr="004A0334">
        <w:rPr>
          <w:lang w:val="es-ES"/>
        </w:rPr>
        <w:tab/>
        <w:t>Café (Intermedio en el último grupo de presentaciones)</w:t>
      </w:r>
    </w:p>
    <w:p w:rsidR="00EB554C" w:rsidRPr="004A0334" w:rsidRDefault="00EB554C" w:rsidP="00AA750E">
      <w:pPr>
        <w:pStyle w:val="DPr-BodyText"/>
        <w:ind w:left="720" w:hanging="270"/>
        <w:rPr>
          <w:lang w:val="es-ES"/>
        </w:rPr>
      </w:pPr>
      <w:r w:rsidRPr="004A0334">
        <w:rPr>
          <w:lang w:val="es-ES"/>
        </w:rPr>
        <w:t>14:45</w:t>
      </w:r>
      <w:r w:rsidRPr="004A0334">
        <w:rPr>
          <w:lang w:val="es-ES"/>
        </w:rPr>
        <w:tab/>
      </w:r>
      <w:r w:rsidRPr="004A0334">
        <w:rPr>
          <w:lang w:val="fr-FR"/>
        </w:rPr>
        <w:t xml:space="preserve">Plenaria: </w:t>
      </w:r>
      <w:r w:rsidRPr="004A0334">
        <w:rPr>
          <w:lang w:val="es-ES"/>
        </w:rPr>
        <w:t xml:space="preserve">Presentaciones de las Organizaciones del Sector Comercial: Oferta y Planes Futuros de la </w:t>
      </w:r>
      <w:r w:rsidRPr="004A0334">
        <w:rPr>
          <w:lang w:val="es-ES"/>
        </w:rPr>
        <w:lastRenderedPageBreak/>
        <w:t>Planificación Familiar -  Facilitadora: [Insertar nombre]</w:t>
      </w:r>
    </w:p>
    <w:p w:rsidR="00EB554C" w:rsidRPr="004A0334" w:rsidRDefault="00EB554C" w:rsidP="00AA750E">
      <w:pPr>
        <w:pStyle w:val="DPr-BulletListLast"/>
        <w:ind w:left="720" w:hanging="270"/>
        <w:rPr>
          <w:lang w:val="es-ES"/>
        </w:rPr>
      </w:pPr>
      <w:r w:rsidRPr="004A0334">
        <w:rPr>
          <w:lang w:val="es-ES"/>
        </w:rPr>
        <w:t>[Insertar nombre de las organizaciones]</w:t>
      </w:r>
    </w:p>
    <w:p w:rsidR="00EB554C" w:rsidRPr="004A0334" w:rsidRDefault="00EB554C" w:rsidP="00AA750E">
      <w:pPr>
        <w:pStyle w:val="DPr-BodyText"/>
        <w:ind w:left="720" w:hanging="270"/>
        <w:rPr>
          <w:lang w:val="es-ES"/>
        </w:rPr>
      </w:pPr>
      <w:r w:rsidRPr="004A0334">
        <w:rPr>
          <w:lang w:val="es-ES"/>
        </w:rPr>
        <w:t>16</w:t>
      </w:r>
      <w:r w:rsidRPr="004A0334">
        <w:rPr>
          <w:lang w:val="es-GT"/>
        </w:rPr>
        <w:t>:00</w:t>
      </w:r>
      <w:r w:rsidRPr="004A0334">
        <w:rPr>
          <w:lang w:val="es-GT"/>
        </w:rPr>
        <w:tab/>
        <w:t>Clausura del d</w:t>
      </w:r>
      <w:r w:rsidRPr="004A0334">
        <w:rPr>
          <w:lang w:val="es-ES"/>
        </w:rPr>
        <w:t>ía</w:t>
      </w:r>
    </w:p>
    <w:p w:rsidR="00EB554C" w:rsidRPr="0049674E" w:rsidRDefault="00EB554C" w:rsidP="00AA750E">
      <w:pPr>
        <w:pStyle w:val="DPr-HeadingA"/>
        <w:ind w:left="720" w:hanging="270"/>
        <w:rPr>
          <w:sz w:val="22"/>
          <w:lang w:val="es-ES"/>
        </w:rPr>
      </w:pPr>
      <w:r>
        <w:rPr>
          <w:sz w:val="22"/>
          <w:lang w:val="es-ES"/>
        </w:rPr>
        <w:br w:type="page"/>
      </w:r>
      <w:bookmarkStart w:id="3" w:name="_Toc182413575"/>
      <w:r w:rsidRPr="0049674E">
        <w:rPr>
          <w:lang w:val="es-GT"/>
        </w:rPr>
        <w:lastRenderedPageBreak/>
        <w:t>Día Dos</w:t>
      </w:r>
      <w:bookmarkEnd w:id="3"/>
    </w:p>
    <w:p w:rsidR="00EB554C" w:rsidRPr="004A0334" w:rsidRDefault="0079294C" w:rsidP="00AA750E">
      <w:pPr>
        <w:pStyle w:val="DPr-BodyText"/>
        <w:ind w:left="720" w:hanging="360"/>
        <w:rPr>
          <w:lang w:val="es-ES"/>
        </w:rPr>
      </w:pPr>
      <w:r>
        <w:rPr>
          <w:noProof/>
          <w:sz w:val="22"/>
          <w:lang w:val="en-GB" w:eastAsia="zh-CN"/>
        </w:rPr>
        <mc:AlternateContent>
          <mc:Choice Requires="wps">
            <w:drawing>
              <wp:anchor distT="91440" distB="457200" distL="114300" distR="114300" simplePos="0" relativeHeight="251654656" behindDoc="0" locked="0" layoutInCell="1" allowOverlap="1">
                <wp:simplePos x="0" y="0"/>
                <wp:positionH relativeFrom="page">
                  <wp:posOffset>666115</wp:posOffset>
                </wp:positionH>
                <wp:positionV relativeFrom="page">
                  <wp:posOffset>535305</wp:posOffset>
                </wp:positionV>
                <wp:extent cx="6305550" cy="2124075"/>
                <wp:effectExtent l="38100" t="38100" r="95250" b="104775"/>
                <wp:wrapSquare wrapText="bothSides"/>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49674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49674E" w:rsidRDefault="00AF3B70" w:rsidP="0049674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49674E">
                              <w:rPr>
                                <w:rFonts w:cs="Arial"/>
                                <w:color w:val="FFFFFF"/>
                                <w:sz w:val="28"/>
                                <w:szCs w:val="28"/>
                                <w:lang w:val="es-GT"/>
                              </w:rPr>
                              <w:t xml:space="preserve"> Asegurada de Insumos Anticonceptivos para Mejorar el Acceso a Las Poblaciones más Vulnerables</w:t>
                            </w:r>
                          </w:p>
                          <w:p w:rsidR="00AF3B70" w:rsidRPr="0049674E" w:rsidRDefault="00AF3B70" w:rsidP="0049674E">
                            <w:pPr>
                              <w:pStyle w:val="DP-HeadingA"/>
                              <w:ind w:left="5760"/>
                              <w:jc w:val="center"/>
                              <w:rPr>
                                <w:rFonts w:cs="Arial"/>
                                <w:color w:val="FFFFFF"/>
                                <w:sz w:val="24"/>
                                <w:szCs w:val="24"/>
                              </w:rPr>
                            </w:pPr>
                            <w:r w:rsidRPr="0049674E">
                              <w:rPr>
                                <w:rFonts w:cs="Arial"/>
                                <w:color w:val="FFFFFF"/>
                                <w:sz w:val="24"/>
                                <w:szCs w:val="24"/>
                              </w:rPr>
                              <w:t>[País, fecha]</w:t>
                            </w:r>
                          </w:p>
                          <w:p w:rsidR="00AF3B70" w:rsidRPr="008B32A8" w:rsidRDefault="00AF3B70" w:rsidP="0049674E">
                            <w:pPr>
                              <w:pStyle w:val="DPr-HeadingB"/>
                            </w:pPr>
                          </w:p>
                          <w:p w:rsidR="00AF3B70" w:rsidRPr="00C5499F" w:rsidRDefault="00AF3B70" w:rsidP="0049674E">
                            <w:pPr>
                              <w:jc w:val="right"/>
                              <w:rPr>
                                <w:i/>
                                <w:iCs/>
                                <w:sz w:val="28"/>
                                <w:szCs w:val="28"/>
                              </w:rPr>
                            </w:pPr>
                          </w:p>
                          <w:p w:rsidR="00AF3B70" w:rsidRPr="00C5499F" w:rsidRDefault="00AF3B70" w:rsidP="0049674E">
                            <w:pPr>
                              <w:jc w:val="right"/>
                              <w:rPr>
                                <w:i/>
                                <w:iCs/>
                                <w:sz w:val="28"/>
                                <w:szCs w:val="28"/>
                              </w:rPr>
                            </w:pPr>
                          </w:p>
                          <w:p w:rsidR="00AF3B70" w:rsidRPr="00C5499F" w:rsidRDefault="00AF3B70" w:rsidP="0049674E">
                            <w:pPr>
                              <w:jc w:val="right"/>
                              <w:rPr>
                                <w:i/>
                                <w:iCs/>
                                <w:sz w:val="28"/>
                                <w:szCs w:val="28"/>
                              </w:rPr>
                            </w:pPr>
                          </w:p>
                          <w:p w:rsidR="00AF3B70" w:rsidRPr="00C5499F" w:rsidRDefault="00AF3B70" w:rsidP="0049674E">
                            <w:pPr>
                              <w:jc w:val="right"/>
                              <w:rPr>
                                <w:i/>
                                <w:iCs/>
                                <w:sz w:val="28"/>
                                <w:szCs w:val="28"/>
                              </w:rPr>
                            </w:pPr>
                          </w:p>
                          <w:p w:rsidR="00AF3B70" w:rsidRPr="00CE6348" w:rsidRDefault="00AF3B70" w:rsidP="0049674E">
                            <w:pPr>
                              <w:jc w:val="right"/>
                              <w:rPr>
                                <w:i/>
                                <w:iCs/>
                                <w:sz w:val="28"/>
                                <w:szCs w:val="28"/>
                              </w:rPr>
                            </w:pPr>
                            <w:r>
                              <w:rPr>
                                <w:i/>
                                <w:iCs/>
                                <w:sz w:val="28"/>
                                <w:szCs w:val="28"/>
                              </w:rPr>
                              <w:t>[</w:t>
                            </w:r>
                            <w:r w:rsidRPr="00CE6348">
                              <w:rPr>
                                <w:i/>
                                <w:iCs/>
                                <w:sz w:val="28"/>
                                <w:szCs w:val="28"/>
                              </w:rPr>
                              <w:t>País, fecha]</w:t>
                            </w:r>
                          </w:p>
                          <w:p w:rsidR="00AF3B70" w:rsidRPr="00CE6348" w:rsidRDefault="00AF3B70" w:rsidP="0049674E">
                            <w:pPr>
                              <w:jc w:val="right"/>
                              <w:rPr>
                                <w:i/>
                                <w:iCs/>
                                <w:sz w:val="28"/>
                                <w:szCs w:val="28"/>
                              </w:rPr>
                            </w:pPr>
                            <w:r w:rsidRPr="00CE6348">
                              <w:rPr>
                                <w:i/>
                                <w:iCs/>
                                <w:sz w:val="28"/>
                                <w:szCs w:val="28"/>
                              </w:rPr>
                              <w:t>Technical Meeting on Market Analysis and Future Strategies</w:t>
                            </w:r>
                          </w:p>
                          <w:p w:rsidR="00AF3B70" w:rsidRDefault="00AF3B70" w:rsidP="0049674E">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49674E">
                            <w:pPr>
                              <w:jc w:val="right"/>
                              <w:rPr>
                                <w:i/>
                                <w:iCs/>
                                <w:color w:val="D3DFEE"/>
                                <w:sz w:val="28"/>
                                <w:szCs w:val="28"/>
                              </w:rPr>
                            </w:pPr>
                            <w:r>
                              <w:rPr>
                                <w:i/>
                                <w:iCs/>
                                <w:sz w:val="28"/>
                                <w:szCs w:val="28"/>
                              </w:rPr>
                              <w:t>(Country, date)</w:t>
                            </w:r>
                          </w:p>
                          <w:p w:rsidR="00AF3B70" w:rsidRPr="0038745A" w:rsidRDefault="00AF3B70" w:rsidP="0049674E">
                            <w:pPr>
                              <w:jc w:val="right"/>
                              <w:rPr>
                                <w:i/>
                                <w:iCs/>
                                <w:color w:val="D3DFEE"/>
                                <w:sz w:val="28"/>
                                <w:szCs w:val="28"/>
                                <w:lang w:val="es-GT"/>
                              </w:rPr>
                            </w:pPr>
                          </w:p>
                          <w:p w:rsidR="00AF3B70" w:rsidRPr="00207652" w:rsidRDefault="00AF3B70" w:rsidP="0049674E">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2.45pt;margin-top:42.15pt;width:496.5pt;height:167.25pt;flip:x;z-index:251654656;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AttwIAADIFAAAOAAAAZHJzL2Uyb0RvYy54bWysVF1v2yAUfZ+0/4B4d/0RO06jOpUbK9uk&#10;bqvaTXvGNo7RMDAgcbpp/30XnKbN+jbND8gX7j2cezhwdX0YONpTbZgUBY4vIoyoaGTLxLbAX79s&#10;ggVGxhLREi4FLfAjNfh69fbN1aiWNJG95C3VCECEWY6qwL21ahmGpunpQMyFVFTAYif1QCyEehu2&#10;moyAPvAwiaJ5OErdKi0bagzMVtMiXnn8rqON/dx1hlrECwzcrB+1H2s3hqsrstxqonrWHGmQf2Ax&#10;ECZg0xNURSxBO81eQQ2s0dLIzl40cghl17GG+h6gmzj6q5uHnijqewFxjDrJZP4fbPNpf6cRawuc&#10;YyTIAEd0D6IRseUUzTOnz6jMEtIe1J12HRp1K5vvBgm57iGNllrLsaekBVaxyw/PClxgoBTV40fZ&#10;AjzZWemlOnR6QB1n6r0rdNAgBzr4s3k8nQ09WNTA5HwWZVkGR9jAWhInaZR7diFZOiBXrrSx76gc&#10;kPspsIY+PCzZ3xrriD2n+EYkZ+2Gce4Dva3XXKM9AaNUM8B/Qjcv07hwyUK6sglxmqHearCNW5Y7&#10;S/VD346o5jt9T0DcLFpEwL1ljthsEU8B+DDJI/dhRPgWLpDlGGlpvzHb+8N3Mryi5yumecJVTybS&#10;Kezg/Qxtmqkb3/KJjY/OiIK2R8pOZW/XX5uyTObVrAqqxWUepDVNgsUmSoObMs3idZ5v4ir/PV2b&#10;56J1lidlnl0G8zKLgzSOFkFZRklQbcqojNLN+jK98UXA7WlTbxPnjMlh9lAfvA9nT56rZfsIvgE5&#10;vCXgkYGfXuqfGI1wYQtsfuyIphjxDwK8l+TpLHFXfIqSxdzJqs/W6rM1IhqAA9FBff+7ttPLsFOa&#10;bXvYbbKlkCV4tmPeQ87PE7Oj0+FiemWPj4i7+S9jn/X81K3+AAAA//8DAFBLAwQUAAYACAAAACEA&#10;RUP3U+AAAAALAQAADwAAAGRycy9kb3ducmV2LnhtbEyPwU7DMAyG70i8Q2QkbiwZVKwrTSdA2olN&#10;gsKB3dLGtIXGqZps694e7wTH3/70+3O+mlwvDjiGzpOG+UyBQKq97ajR8PG+vklBhGjImt4Tajhh&#10;gFVxeZGbzPojveGhjI3gEgqZ0dDGOGRShrpFZ8LMD0i8+/KjM5Hj2Eg7miOXu17eKnUvnemIL7Rm&#10;wOcW659y7zRs7Waz+3brz51fbE9N+RJen6pa6+ur6fEBRMQp/sFw1md1KNip8nuyQfScVbJkVEOa&#10;3IE4A2q54EmlIZmnKcgil/9/KH4BAAD//wMAUEsBAi0AFAAGAAgAAAAhALaDOJL+AAAA4QEAABMA&#10;AAAAAAAAAAAAAAAAAAAAAFtDb250ZW50X1R5cGVzXS54bWxQSwECLQAUAAYACAAAACEAOP0h/9YA&#10;AACUAQAACwAAAAAAAAAAAAAAAAAvAQAAX3JlbHMvLnJlbHNQSwECLQAUAAYACAAAACEAN9xALbcC&#10;AAAyBQAADgAAAAAAAAAAAAAAAAAuAgAAZHJzL2Uyb0RvYy54bWxQSwECLQAUAAYACAAAACEARUP3&#10;U+AAAAALAQAADwAAAAAAAAAAAAAAAAARBQAAZHJzL2Rvd25yZXYueG1sUEsFBgAAAAAEAAQA8wAA&#10;AB4GAAAAAA==&#10;" fillcolor="#d31245" stroked="f">
                <v:shadow on="t" color="black" opacity="31457f" origin="-.5,-.5" offset=".74836mm,.74836mm"/>
                <v:textbox inset="21.6pt,18pt,21.6pt,18pt">
                  <w:txbxContent>
                    <w:p w:rsidR="00AF3B70" w:rsidRPr="008D0787" w:rsidRDefault="00AF3B70" w:rsidP="0049674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49674E" w:rsidRDefault="00AF3B70" w:rsidP="0049674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49674E">
                        <w:rPr>
                          <w:rFonts w:cs="Arial"/>
                          <w:color w:val="FFFFFF"/>
                          <w:sz w:val="28"/>
                          <w:szCs w:val="28"/>
                          <w:lang w:val="es-GT"/>
                        </w:rPr>
                        <w:t xml:space="preserve"> Asegurada de Insumos Anticonceptivos para Mejorar el Acceso a Las Poblaciones más Vulnerables</w:t>
                      </w:r>
                    </w:p>
                    <w:p w:rsidR="00AF3B70" w:rsidRPr="0049674E" w:rsidRDefault="00AF3B70" w:rsidP="0049674E">
                      <w:pPr>
                        <w:pStyle w:val="DP-HeadingA"/>
                        <w:ind w:left="5760"/>
                        <w:jc w:val="center"/>
                        <w:rPr>
                          <w:rFonts w:cs="Arial"/>
                          <w:color w:val="FFFFFF"/>
                          <w:sz w:val="24"/>
                          <w:szCs w:val="24"/>
                        </w:rPr>
                      </w:pPr>
                      <w:r w:rsidRPr="0049674E">
                        <w:rPr>
                          <w:rFonts w:cs="Arial"/>
                          <w:color w:val="FFFFFF"/>
                          <w:sz w:val="24"/>
                          <w:szCs w:val="24"/>
                        </w:rPr>
                        <w:t>[País, fecha]</w:t>
                      </w:r>
                    </w:p>
                    <w:p w:rsidR="00AF3B70" w:rsidRPr="008B32A8" w:rsidRDefault="00AF3B70" w:rsidP="0049674E">
                      <w:pPr>
                        <w:pStyle w:val="DPr-HeadingB"/>
                      </w:pPr>
                    </w:p>
                    <w:p w:rsidR="00AF3B70" w:rsidRPr="00C5499F" w:rsidRDefault="00AF3B70" w:rsidP="0049674E">
                      <w:pPr>
                        <w:jc w:val="right"/>
                        <w:rPr>
                          <w:i/>
                          <w:iCs/>
                          <w:sz w:val="28"/>
                          <w:szCs w:val="28"/>
                        </w:rPr>
                      </w:pPr>
                    </w:p>
                    <w:p w:rsidR="00AF3B70" w:rsidRPr="00C5499F" w:rsidRDefault="00AF3B70" w:rsidP="0049674E">
                      <w:pPr>
                        <w:jc w:val="right"/>
                        <w:rPr>
                          <w:i/>
                          <w:iCs/>
                          <w:sz w:val="28"/>
                          <w:szCs w:val="28"/>
                        </w:rPr>
                      </w:pPr>
                    </w:p>
                    <w:p w:rsidR="00AF3B70" w:rsidRPr="00C5499F" w:rsidRDefault="00AF3B70" w:rsidP="0049674E">
                      <w:pPr>
                        <w:jc w:val="right"/>
                        <w:rPr>
                          <w:i/>
                          <w:iCs/>
                          <w:sz w:val="28"/>
                          <w:szCs w:val="28"/>
                        </w:rPr>
                      </w:pPr>
                    </w:p>
                    <w:p w:rsidR="00AF3B70" w:rsidRPr="00C5499F" w:rsidRDefault="00AF3B70" w:rsidP="0049674E">
                      <w:pPr>
                        <w:jc w:val="right"/>
                        <w:rPr>
                          <w:i/>
                          <w:iCs/>
                          <w:sz w:val="28"/>
                          <w:szCs w:val="28"/>
                        </w:rPr>
                      </w:pPr>
                    </w:p>
                    <w:p w:rsidR="00AF3B70" w:rsidRPr="00CE6348" w:rsidRDefault="00AF3B70" w:rsidP="0049674E">
                      <w:pPr>
                        <w:jc w:val="right"/>
                        <w:rPr>
                          <w:i/>
                          <w:iCs/>
                          <w:sz w:val="28"/>
                          <w:szCs w:val="28"/>
                        </w:rPr>
                      </w:pPr>
                      <w:r>
                        <w:rPr>
                          <w:i/>
                          <w:iCs/>
                          <w:sz w:val="28"/>
                          <w:szCs w:val="28"/>
                        </w:rPr>
                        <w:t>[</w:t>
                      </w:r>
                      <w:r w:rsidRPr="00CE6348">
                        <w:rPr>
                          <w:i/>
                          <w:iCs/>
                          <w:sz w:val="28"/>
                          <w:szCs w:val="28"/>
                        </w:rPr>
                        <w:t>País, fecha]</w:t>
                      </w:r>
                    </w:p>
                    <w:p w:rsidR="00AF3B70" w:rsidRPr="00CE6348" w:rsidRDefault="00AF3B70" w:rsidP="0049674E">
                      <w:pPr>
                        <w:jc w:val="right"/>
                        <w:rPr>
                          <w:i/>
                          <w:iCs/>
                          <w:sz w:val="28"/>
                          <w:szCs w:val="28"/>
                        </w:rPr>
                      </w:pPr>
                      <w:r w:rsidRPr="00CE6348">
                        <w:rPr>
                          <w:i/>
                          <w:iCs/>
                          <w:sz w:val="28"/>
                          <w:szCs w:val="28"/>
                        </w:rPr>
                        <w:t>Technical Meeting on Market Analysis and Future Strategies</w:t>
                      </w:r>
                    </w:p>
                    <w:p w:rsidR="00AF3B70" w:rsidRDefault="00AF3B70" w:rsidP="0049674E">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49674E">
                      <w:pPr>
                        <w:jc w:val="right"/>
                        <w:rPr>
                          <w:i/>
                          <w:iCs/>
                          <w:color w:val="D3DFEE"/>
                          <w:sz w:val="28"/>
                          <w:szCs w:val="28"/>
                        </w:rPr>
                      </w:pPr>
                      <w:r>
                        <w:rPr>
                          <w:i/>
                          <w:iCs/>
                          <w:sz w:val="28"/>
                          <w:szCs w:val="28"/>
                        </w:rPr>
                        <w:t>(Country, date)</w:t>
                      </w:r>
                    </w:p>
                    <w:p w:rsidR="00AF3B70" w:rsidRPr="0038745A" w:rsidRDefault="00AF3B70" w:rsidP="0049674E">
                      <w:pPr>
                        <w:jc w:val="right"/>
                        <w:rPr>
                          <w:i/>
                          <w:iCs/>
                          <w:color w:val="D3DFEE"/>
                          <w:sz w:val="28"/>
                          <w:szCs w:val="28"/>
                          <w:lang w:val="es-GT"/>
                        </w:rPr>
                      </w:pPr>
                    </w:p>
                    <w:p w:rsidR="00AF3B70" w:rsidRPr="00207652" w:rsidRDefault="00AF3B70" w:rsidP="0049674E">
                      <w:pPr>
                        <w:rPr>
                          <w:szCs w:val="28"/>
                        </w:rPr>
                      </w:pPr>
                    </w:p>
                  </w:txbxContent>
                </v:textbox>
                <w10:wrap type="square" anchorx="page" anchory="page"/>
              </v:rect>
            </w:pict>
          </mc:Fallback>
        </mc:AlternateContent>
      </w:r>
      <w:r w:rsidR="00EB554C" w:rsidRPr="004A0334">
        <w:rPr>
          <w:u w:val="single"/>
          <w:lang w:val="es-ES"/>
        </w:rPr>
        <w:t>Objetivo del día</w:t>
      </w:r>
      <w:r w:rsidR="00EB554C" w:rsidRPr="004A0334">
        <w:rPr>
          <w:lang w:val="es-ES"/>
        </w:rPr>
        <w:t xml:space="preserve">:  </w:t>
      </w:r>
      <w:r w:rsidR="00EB554C" w:rsidRPr="004A0334">
        <w:rPr>
          <w:lang w:val="es-GT"/>
        </w:rPr>
        <w:t>Identificar brechas en la oferta de servicios</w:t>
      </w:r>
      <w:r w:rsidR="00EB554C" w:rsidRPr="004A0334">
        <w:rPr>
          <w:lang w:val="es-ES"/>
        </w:rPr>
        <w:t xml:space="preserve"> y/o insumos de planificación familiar y otros actores clave.  </w:t>
      </w:r>
    </w:p>
    <w:p w:rsidR="00EB554C" w:rsidRPr="004A0334" w:rsidRDefault="00EB554C" w:rsidP="00AA750E">
      <w:pPr>
        <w:pStyle w:val="DPr-BodyText"/>
        <w:ind w:left="720" w:hanging="360"/>
        <w:rPr>
          <w:lang w:val="es-ES"/>
        </w:rPr>
      </w:pPr>
      <w:r w:rsidRPr="004A0334">
        <w:rPr>
          <w:lang w:val="es-ES"/>
        </w:rPr>
        <w:t>08:30</w:t>
      </w:r>
      <w:r w:rsidRPr="004A0334">
        <w:rPr>
          <w:lang w:val="es-ES"/>
        </w:rPr>
        <w:tab/>
        <w:t>Resumen del día anterior y comentarios  -  Facilitadora: [Insertar nombre]</w:t>
      </w:r>
    </w:p>
    <w:p w:rsidR="00EB554C" w:rsidRPr="004A0334" w:rsidRDefault="00EB554C" w:rsidP="00AA750E">
      <w:pPr>
        <w:pStyle w:val="DPr-BodyText"/>
        <w:ind w:left="720" w:hanging="360"/>
        <w:rPr>
          <w:lang w:val="es-ES"/>
        </w:rPr>
      </w:pPr>
      <w:r w:rsidRPr="004A0334">
        <w:rPr>
          <w:lang w:val="es-ES"/>
        </w:rPr>
        <w:t>09:00     Ejercicio en Plenaria: Mapeo geográfico de los actores/proveedores en el mercado Nicaragüense – Facilitadoras: [Insertar nombre]</w:t>
      </w:r>
    </w:p>
    <w:p w:rsidR="00EB554C" w:rsidRPr="004A0334" w:rsidRDefault="00EB554C" w:rsidP="00AA750E">
      <w:pPr>
        <w:pStyle w:val="DPr-BodyText"/>
        <w:ind w:left="720" w:hanging="360"/>
        <w:rPr>
          <w:lang w:val="es-ES"/>
        </w:rPr>
      </w:pPr>
      <w:r w:rsidRPr="004A0334">
        <w:rPr>
          <w:lang w:val="es-GT"/>
        </w:rPr>
        <w:t>10:00</w:t>
      </w:r>
      <w:r w:rsidRPr="004A0334">
        <w:rPr>
          <w:lang w:val="es-GT"/>
        </w:rPr>
        <w:tab/>
        <w:t>Ejercicio en grupos</w:t>
      </w:r>
      <w:r w:rsidRPr="004A0334">
        <w:rPr>
          <w:lang w:val="es-ES"/>
        </w:rPr>
        <w:t xml:space="preserve">:   </w:t>
      </w:r>
      <w:r w:rsidRPr="004A0334">
        <w:rPr>
          <w:lang w:val="es-GT"/>
        </w:rPr>
        <w:t>Identificación de brechas en la oferta de servicios</w:t>
      </w:r>
      <w:r w:rsidRPr="004A0334">
        <w:rPr>
          <w:lang w:val="es-ES"/>
        </w:rPr>
        <w:t xml:space="preserve"> y/o insumos de planificación familiar y otros actores clave para cubrir dichas brechas   </w:t>
      </w:r>
    </w:p>
    <w:p w:rsidR="00EB554C" w:rsidRPr="004A0334" w:rsidRDefault="00EB554C" w:rsidP="00AA750E">
      <w:pPr>
        <w:pStyle w:val="DPr-BulletListLast"/>
        <w:ind w:left="720"/>
        <w:rPr>
          <w:lang w:val="es-ES"/>
        </w:rPr>
      </w:pPr>
      <w:r w:rsidRPr="004A0334">
        <w:rPr>
          <w:lang w:val="es-ES"/>
        </w:rPr>
        <w:t>Facilitadora: [Insertar nombre]</w:t>
      </w:r>
    </w:p>
    <w:p w:rsidR="00EB554C" w:rsidRPr="004A0334" w:rsidRDefault="00EB554C" w:rsidP="00AA750E">
      <w:pPr>
        <w:pStyle w:val="DPr-BodyText"/>
        <w:ind w:left="720" w:hanging="360"/>
        <w:rPr>
          <w:lang w:val="es-ES"/>
        </w:rPr>
      </w:pPr>
      <w:r w:rsidRPr="004A0334">
        <w:rPr>
          <w:lang w:val="es-ES"/>
        </w:rPr>
        <w:t>11:00</w:t>
      </w:r>
      <w:r w:rsidRPr="004A0334">
        <w:rPr>
          <w:lang w:val="es-ES"/>
        </w:rPr>
        <w:tab/>
        <w:t>Café</w:t>
      </w:r>
    </w:p>
    <w:p w:rsidR="00EB554C" w:rsidRPr="004A0334" w:rsidRDefault="00EB554C" w:rsidP="00AA750E">
      <w:pPr>
        <w:pStyle w:val="DPr-BodyText"/>
        <w:ind w:left="720" w:hanging="360"/>
        <w:rPr>
          <w:lang w:val="es-ES"/>
        </w:rPr>
      </w:pPr>
      <w:r w:rsidRPr="004A0334">
        <w:rPr>
          <w:lang w:val="es-ES"/>
        </w:rPr>
        <w:t>11:15</w:t>
      </w:r>
      <w:r w:rsidRPr="004A0334">
        <w:rPr>
          <w:lang w:val="es-ES"/>
        </w:rPr>
        <w:tab/>
        <w:t xml:space="preserve">Continuación del ejercicio en grupos para identificar las brechas y los actores claves para cubrirlas </w:t>
      </w:r>
    </w:p>
    <w:p w:rsidR="00EB554C" w:rsidRPr="004A0334" w:rsidRDefault="00EB554C" w:rsidP="00AA750E">
      <w:pPr>
        <w:pStyle w:val="DPr-BodyText"/>
        <w:ind w:left="720" w:hanging="360"/>
        <w:rPr>
          <w:lang w:val="es-GT"/>
        </w:rPr>
      </w:pPr>
      <w:r w:rsidRPr="004A0334">
        <w:rPr>
          <w:lang w:val="es-GT"/>
        </w:rPr>
        <w:t>12</w:t>
      </w:r>
      <w:r w:rsidRPr="004A0334">
        <w:rPr>
          <w:lang w:val="es-ES"/>
        </w:rPr>
        <w:t>:00</w:t>
      </w:r>
      <w:r w:rsidRPr="004A0334">
        <w:rPr>
          <w:lang w:val="es-ES"/>
        </w:rPr>
        <w:tab/>
        <w:t>A</w:t>
      </w:r>
      <w:r w:rsidRPr="004A0334">
        <w:rPr>
          <w:lang w:val="es-GT"/>
        </w:rPr>
        <w:t>lmuerzo</w:t>
      </w:r>
    </w:p>
    <w:p w:rsidR="00EB554C" w:rsidRPr="009E3D8E" w:rsidRDefault="00EB554C" w:rsidP="00AA750E">
      <w:pPr>
        <w:pStyle w:val="DPr-BodyText"/>
        <w:ind w:left="720" w:hanging="360"/>
        <w:rPr>
          <w:lang w:val="es-ES"/>
        </w:rPr>
      </w:pPr>
      <w:r w:rsidRPr="004A0334">
        <w:rPr>
          <w:lang w:val="es-GT"/>
        </w:rPr>
        <w:t>13</w:t>
      </w:r>
      <w:r w:rsidRPr="004A0334">
        <w:rPr>
          <w:lang w:val="es-ES"/>
        </w:rPr>
        <w:t>:00</w:t>
      </w:r>
      <w:r w:rsidRPr="004A0334">
        <w:rPr>
          <w:lang w:val="es-ES"/>
        </w:rPr>
        <w:tab/>
        <w:t xml:space="preserve">Plenaria: Presentaciones de grupos sobre las brechas y los actores claves para cubrirlas  </w:t>
      </w:r>
      <w:r>
        <w:rPr>
          <w:lang w:val="es-ES"/>
        </w:rPr>
        <w:br/>
      </w:r>
      <w:r w:rsidRPr="004A0334">
        <w:rPr>
          <w:lang w:val="es-ES"/>
        </w:rPr>
        <w:t>Discusión y análisis después de las tres presentaciones – Facilitadora: [Insertar nombre]</w:t>
      </w:r>
    </w:p>
    <w:p w:rsidR="00EB554C" w:rsidRPr="004A0334" w:rsidRDefault="00EB554C" w:rsidP="00AA750E">
      <w:pPr>
        <w:pStyle w:val="DPr-BodyText"/>
        <w:ind w:left="720" w:hanging="360"/>
        <w:rPr>
          <w:lang w:val="es-ES"/>
        </w:rPr>
      </w:pPr>
      <w:r w:rsidRPr="004A0334">
        <w:rPr>
          <w:lang w:val="es-GT"/>
        </w:rPr>
        <w:t>15:00</w:t>
      </w:r>
      <w:r w:rsidRPr="004A0334">
        <w:rPr>
          <w:lang w:val="es-GT"/>
        </w:rPr>
        <w:tab/>
        <w:t>Caf</w:t>
      </w:r>
      <w:r w:rsidRPr="004A0334">
        <w:rPr>
          <w:lang w:val="es-ES"/>
        </w:rPr>
        <w:t>é</w:t>
      </w:r>
    </w:p>
    <w:p w:rsidR="00EB554C" w:rsidRPr="004A0334" w:rsidRDefault="00EB554C" w:rsidP="00AA750E">
      <w:pPr>
        <w:pStyle w:val="DPr-BodyText"/>
        <w:ind w:left="720" w:hanging="360"/>
        <w:rPr>
          <w:lang w:val="es-ES"/>
        </w:rPr>
      </w:pPr>
      <w:r w:rsidRPr="004A0334">
        <w:rPr>
          <w:lang w:val="es-ES"/>
        </w:rPr>
        <w:t>15:30</w:t>
      </w:r>
      <w:r w:rsidRPr="004A0334">
        <w:rPr>
          <w:lang w:val="es-ES"/>
        </w:rPr>
        <w:tab/>
        <w:t>Presentación del MINSA  - Plan Estratégico DAIA - Facilitadora [Insertar nombre]</w:t>
      </w:r>
    </w:p>
    <w:p w:rsidR="00EB554C" w:rsidRPr="004A0334" w:rsidRDefault="00EB554C" w:rsidP="00AA750E">
      <w:pPr>
        <w:pStyle w:val="DPr-BulletListLast"/>
        <w:ind w:left="720"/>
        <w:rPr>
          <w:lang w:val="es-ES"/>
        </w:rPr>
      </w:pPr>
      <w:r w:rsidRPr="004A0334">
        <w:rPr>
          <w:lang w:val="es-ES"/>
        </w:rPr>
        <w:t>Preguntas y discusión general de estrategias para disminuir brechas en servicios de planificación familiar  - Facilitadora [Insertar nombre]</w:t>
      </w:r>
    </w:p>
    <w:p w:rsidR="00EB554C" w:rsidRPr="004A0334" w:rsidRDefault="00EB554C" w:rsidP="00AA750E">
      <w:pPr>
        <w:pStyle w:val="DPr-BodyText"/>
        <w:ind w:left="720" w:hanging="360"/>
        <w:rPr>
          <w:lang w:val="es-ES"/>
        </w:rPr>
      </w:pPr>
      <w:r w:rsidRPr="004A0334">
        <w:rPr>
          <w:lang w:val="es-ES"/>
        </w:rPr>
        <w:t>17:30</w:t>
      </w:r>
      <w:r w:rsidRPr="004A0334">
        <w:rPr>
          <w:lang w:val="es-ES"/>
        </w:rPr>
        <w:tab/>
        <w:t>Clausura del día</w:t>
      </w:r>
    </w:p>
    <w:p w:rsidR="00EB554C" w:rsidRPr="004A0334" w:rsidRDefault="00EB554C" w:rsidP="00AA750E">
      <w:pPr>
        <w:pStyle w:val="DPr-HeadingA"/>
        <w:ind w:left="360"/>
        <w:rPr>
          <w:lang w:val="es-GT"/>
        </w:rPr>
      </w:pPr>
      <w:r>
        <w:rPr>
          <w:sz w:val="22"/>
          <w:lang w:val="es-ES"/>
        </w:rPr>
        <w:br w:type="page"/>
      </w:r>
      <w:bookmarkStart w:id="4" w:name="_Toc182413576"/>
      <w:r w:rsidRPr="004A0334">
        <w:rPr>
          <w:lang w:val="es-GT"/>
        </w:rPr>
        <w:lastRenderedPageBreak/>
        <w:t>Día Tres</w:t>
      </w:r>
      <w:bookmarkEnd w:id="4"/>
    </w:p>
    <w:p w:rsidR="00EB554C" w:rsidRPr="004A0334" w:rsidRDefault="0079294C" w:rsidP="00AA750E">
      <w:pPr>
        <w:pStyle w:val="DPr-BodyText"/>
        <w:ind w:left="720" w:hanging="360"/>
        <w:rPr>
          <w:rFonts w:cs="Tahoma"/>
          <w:bCs/>
          <w:iCs/>
          <w:lang w:val="es-GT"/>
        </w:rPr>
      </w:pPr>
      <w:r>
        <w:rPr>
          <w:noProof/>
          <w:lang w:val="en-GB" w:eastAsia="zh-CN"/>
        </w:rPr>
        <mc:AlternateContent>
          <mc:Choice Requires="wps">
            <w:drawing>
              <wp:anchor distT="91440" distB="457200" distL="114300" distR="114300" simplePos="0" relativeHeight="251655680" behindDoc="0" locked="0" layoutInCell="1" allowOverlap="1">
                <wp:simplePos x="0" y="0"/>
                <wp:positionH relativeFrom="page">
                  <wp:posOffset>680720</wp:posOffset>
                </wp:positionH>
                <wp:positionV relativeFrom="page">
                  <wp:posOffset>560705</wp:posOffset>
                </wp:positionV>
                <wp:extent cx="6305550" cy="2124075"/>
                <wp:effectExtent l="38100" t="38100" r="95250" b="104775"/>
                <wp:wrapSquare wrapText="bothSides"/>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AA750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AA750E" w:rsidRDefault="00AF3B70" w:rsidP="00AA750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AA750E">
                              <w:rPr>
                                <w:rFonts w:cs="Arial"/>
                                <w:color w:val="FFFFFF"/>
                                <w:sz w:val="28"/>
                                <w:szCs w:val="28"/>
                                <w:lang w:val="es-GT"/>
                              </w:rPr>
                              <w:t xml:space="preserve"> Asegurada de Insumos Anticonceptivos para Mejorar el Acceso a Las Poblaciones más Vulnerables</w:t>
                            </w:r>
                          </w:p>
                          <w:p w:rsidR="00AF3B70" w:rsidRPr="00AA750E" w:rsidRDefault="00AF3B70" w:rsidP="00AA750E">
                            <w:pPr>
                              <w:pStyle w:val="DP-HeadingA"/>
                              <w:ind w:left="5760"/>
                              <w:jc w:val="center"/>
                              <w:rPr>
                                <w:rFonts w:cs="Arial"/>
                                <w:color w:val="FFFFFF"/>
                                <w:sz w:val="24"/>
                                <w:szCs w:val="24"/>
                              </w:rPr>
                            </w:pPr>
                            <w:r w:rsidRPr="00AA750E">
                              <w:rPr>
                                <w:rFonts w:cs="Arial"/>
                                <w:color w:val="FFFFFF"/>
                                <w:sz w:val="24"/>
                                <w:szCs w:val="24"/>
                              </w:rPr>
                              <w:t>[País, fecha]</w:t>
                            </w:r>
                          </w:p>
                          <w:p w:rsidR="00AF3B70" w:rsidRPr="008B32A8" w:rsidRDefault="00AF3B70" w:rsidP="00AA750E">
                            <w:pPr>
                              <w:pStyle w:val="DPr-HeadingB"/>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E6348" w:rsidRDefault="00AF3B70" w:rsidP="00AA750E">
                            <w:pPr>
                              <w:jc w:val="right"/>
                              <w:rPr>
                                <w:i/>
                                <w:iCs/>
                                <w:sz w:val="28"/>
                                <w:szCs w:val="28"/>
                              </w:rPr>
                            </w:pPr>
                            <w:r>
                              <w:rPr>
                                <w:i/>
                                <w:iCs/>
                                <w:sz w:val="28"/>
                                <w:szCs w:val="28"/>
                              </w:rPr>
                              <w:t>[</w:t>
                            </w:r>
                            <w:r w:rsidRPr="00CE6348">
                              <w:rPr>
                                <w:i/>
                                <w:iCs/>
                                <w:sz w:val="28"/>
                                <w:szCs w:val="28"/>
                              </w:rPr>
                              <w:t>País, fecha]</w:t>
                            </w:r>
                          </w:p>
                          <w:p w:rsidR="00AF3B70" w:rsidRPr="00CE6348" w:rsidRDefault="00AF3B70" w:rsidP="00AA750E">
                            <w:pPr>
                              <w:jc w:val="right"/>
                              <w:rPr>
                                <w:i/>
                                <w:iCs/>
                                <w:sz w:val="28"/>
                                <w:szCs w:val="28"/>
                              </w:rPr>
                            </w:pPr>
                            <w:r w:rsidRPr="00CE6348">
                              <w:rPr>
                                <w:i/>
                                <w:iCs/>
                                <w:sz w:val="28"/>
                                <w:szCs w:val="28"/>
                              </w:rPr>
                              <w:t>Technical Meeting on Market Analysis and Future Strategies</w:t>
                            </w:r>
                          </w:p>
                          <w:p w:rsidR="00AF3B70" w:rsidRDefault="00AF3B70" w:rsidP="00AA750E">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AA750E">
                            <w:pPr>
                              <w:jc w:val="right"/>
                              <w:rPr>
                                <w:i/>
                                <w:iCs/>
                                <w:color w:val="D3DFEE"/>
                                <w:sz w:val="28"/>
                                <w:szCs w:val="28"/>
                              </w:rPr>
                            </w:pPr>
                            <w:r>
                              <w:rPr>
                                <w:i/>
                                <w:iCs/>
                                <w:sz w:val="28"/>
                                <w:szCs w:val="28"/>
                              </w:rPr>
                              <w:t>(Country, date)</w:t>
                            </w:r>
                          </w:p>
                          <w:p w:rsidR="00AF3B70" w:rsidRPr="0038745A" w:rsidRDefault="00AF3B70" w:rsidP="00AA750E">
                            <w:pPr>
                              <w:jc w:val="right"/>
                              <w:rPr>
                                <w:i/>
                                <w:iCs/>
                                <w:color w:val="D3DFEE"/>
                                <w:sz w:val="28"/>
                                <w:szCs w:val="28"/>
                                <w:lang w:val="es-GT"/>
                              </w:rPr>
                            </w:pPr>
                          </w:p>
                          <w:p w:rsidR="00AF3B70" w:rsidRPr="00207652" w:rsidRDefault="00AF3B70" w:rsidP="00AA750E">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53.6pt;margin-top:44.15pt;width:496.5pt;height:167.25pt;flip:x;z-index:251655680;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gktwIAADIFAAAOAAAAZHJzL2Uyb0RvYy54bWysVF1v2yAUfZ+0/4B4d/0RO06jOpUbK9uk&#10;bqvaTXvGNo7RMDAgcbpp/30XnKbN+jbND8gX7j2cezhwdX0YONpTbZgUBY4vIoyoaGTLxLbAX79s&#10;ggVGxhLREi4FLfAjNfh69fbN1aiWNJG95C3VCECEWY6qwL21ahmGpunpQMyFVFTAYif1QCyEehu2&#10;moyAPvAwiaJ5OErdKi0bagzMVtMiXnn8rqON/dx1hlrECwzcrB+1H2s3hqsrstxqonrWHGmQf2Ax&#10;ECZg0xNURSxBO81eQQ2s0dLIzl40cghl17GG+h6gmzj6q5uHnijqewFxjDrJZP4fbPNpf6cRaws8&#10;x0iQAY7oHkQjYsspmmdOn1GZJaQ9qDvtOjTqVjbfDRJy3UMaLbWWY09JC6xilx+eFbjAQCmqx4+y&#10;BXiys9JLdej0gDrO1HtX6KBBDnTwZ/N4Oht6sKiByfksyrIMjrCBtSRO0ij37EKydECuXGlj31E5&#10;IPdTYA19eFiyvzXWEXtO8Y1IztoN49wHeluvuUZ7AkapZoD/hG5epnHhkoV0ZRPiNEO91WAbtyx3&#10;luqHvh1RzXf6noC4WbSIgHvLHLHZIp4C8GGSR+7DiPAtXCDLMdLSfmO294fvZHhFz1dM84Srnkyk&#10;U9jB+xnaNFM3vuUTGx+dEQVtj5Sdyt6uvzZlmcyrWRVUi8s8SGuaBItNlAY3ZZrF6zzfxFX+e7o2&#10;z0XrLE/KPLsM5mUWB2kcLYKyjJKg2pRRGaWb9WV644uA29Om3ibOGZPD7KE+eB+mT56rZfsIvgE5&#10;vCXgkYGfXuqfGI1wYQtsfuyIphjxDwK8l+TpLHFXfIqSxdzJqs/W6rM1IhqAA9FBff+7ttPLsFOa&#10;bXvYbbKlkCV4tmPeQ87PE7Oj0+FiemWPj4i7+S9jn/X81K3+AAAA//8DAFBLAwQUAAYACAAAACEA&#10;XIzrA+AAAAALAQAADwAAAGRycy9kb3ducmV2LnhtbEyPwU7DMAyG70i8Q2QkbixZQVtVmk6AtBOb&#10;BIUDu6WNaQuNUzXZ1r093mkcf/vT78/5anK9OOAYOk8a5jMFAqn2tqNGw+fH+i4FEaIha3pPqOGE&#10;AVbF9VVuMuuP9I6HMjaCSyhkRkMb45BJGeoWnQkzPyDx7tuPzkSOYyPtaI5c7nqZKLWQznTEF1oz&#10;4EuL9W+5dxq2drPZ/bj1184vt6emfA1vz1Wt9e3N9PQIIuIULzCc9VkdCnaq/J5sED1ntUwY1ZCm&#10;9yDOwFwpnlQaHpIkBVnk8v8PxR8AAAD//wMAUEsBAi0AFAAGAAgAAAAhALaDOJL+AAAA4QEAABMA&#10;AAAAAAAAAAAAAAAAAAAAAFtDb250ZW50X1R5cGVzXS54bWxQSwECLQAUAAYACAAAACEAOP0h/9YA&#10;AACUAQAACwAAAAAAAAAAAAAAAAAvAQAAX3JlbHMvLnJlbHNQSwECLQAUAAYACAAAACEAd87oJLcC&#10;AAAyBQAADgAAAAAAAAAAAAAAAAAuAgAAZHJzL2Uyb0RvYy54bWxQSwECLQAUAAYACAAAACEAXIzr&#10;A+AAAAALAQAADwAAAAAAAAAAAAAAAAARBQAAZHJzL2Rvd25yZXYueG1sUEsFBgAAAAAEAAQA8wAA&#10;AB4GAAAAAA==&#10;" fillcolor="#d31245" stroked="f">
                <v:shadow on="t" color="black" opacity="31457f" origin="-.5,-.5" offset=".74836mm,.74836mm"/>
                <v:textbox inset="21.6pt,18pt,21.6pt,18pt">
                  <w:txbxContent>
                    <w:p w:rsidR="00AF3B70" w:rsidRPr="008D0787" w:rsidRDefault="00AF3B70" w:rsidP="00AA750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AA750E" w:rsidRDefault="00AF3B70" w:rsidP="00AA750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AA750E">
                        <w:rPr>
                          <w:rFonts w:cs="Arial"/>
                          <w:color w:val="FFFFFF"/>
                          <w:sz w:val="28"/>
                          <w:szCs w:val="28"/>
                          <w:lang w:val="es-GT"/>
                        </w:rPr>
                        <w:t xml:space="preserve"> Asegurada de Insumos Anticonceptivos para Mejorar el Acceso a Las Poblaciones más Vulnerables</w:t>
                      </w:r>
                    </w:p>
                    <w:p w:rsidR="00AF3B70" w:rsidRPr="00AA750E" w:rsidRDefault="00AF3B70" w:rsidP="00AA750E">
                      <w:pPr>
                        <w:pStyle w:val="DP-HeadingA"/>
                        <w:ind w:left="5760"/>
                        <w:jc w:val="center"/>
                        <w:rPr>
                          <w:rFonts w:cs="Arial"/>
                          <w:color w:val="FFFFFF"/>
                          <w:sz w:val="24"/>
                          <w:szCs w:val="24"/>
                        </w:rPr>
                      </w:pPr>
                      <w:r w:rsidRPr="00AA750E">
                        <w:rPr>
                          <w:rFonts w:cs="Arial"/>
                          <w:color w:val="FFFFFF"/>
                          <w:sz w:val="24"/>
                          <w:szCs w:val="24"/>
                        </w:rPr>
                        <w:t>[País, fecha]</w:t>
                      </w:r>
                    </w:p>
                    <w:p w:rsidR="00AF3B70" w:rsidRPr="008B32A8" w:rsidRDefault="00AF3B70" w:rsidP="00AA750E">
                      <w:pPr>
                        <w:pStyle w:val="DPr-HeadingB"/>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E6348" w:rsidRDefault="00AF3B70" w:rsidP="00AA750E">
                      <w:pPr>
                        <w:jc w:val="right"/>
                        <w:rPr>
                          <w:i/>
                          <w:iCs/>
                          <w:sz w:val="28"/>
                          <w:szCs w:val="28"/>
                        </w:rPr>
                      </w:pPr>
                      <w:r>
                        <w:rPr>
                          <w:i/>
                          <w:iCs/>
                          <w:sz w:val="28"/>
                          <w:szCs w:val="28"/>
                        </w:rPr>
                        <w:t>[</w:t>
                      </w:r>
                      <w:r w:rsidRPr="00CE6348">
                        <w:rPr>
                          <w:i/>
                          <w:iCs/>
                          <w:sz w:val="28"/>
                          <w:szCs w:val="28"/>
                        </w:rPr>
                        <w:t>País, fecha]</w:t>
                      </w:r>
                    </w:p>
                    <w:p w:rsidR="00AF3B70" w:rsidRPr="00CE6348" w:rsidRDefault="00AF3B70" w:rsidP="00AA750E">
                      <w:pPr>
                        <w:jc w:val="right"/>
                        <w:rPr>
                          <w:i/>
                          <w:iCs/>
                          <w:sz w:val="28"/>
                          <w:szCs w:val="28"/>
                        </w:rPr>
                      </w:pPr>
                      <w:r w:rsidRPr="00CE6348">
                        <w:rPr>
                          <w:i/>
                          <w:iCs/>
                          <w:sz w:val="28"/>
                          <w:szCs w:val="28"/>
                        </w:rPr>
                        <w:t>Technical Meeting on Market Analysis and Future Strategies</w:t>
                      </w:r>
                    </w:p>
                    <w:p w:rsidR="00AF3B70" w:rsidRDefault="00AF3B70" w:rsidP="00AA750E">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AA750E">
                      <w:pPr>
                        <w:jc w:val="right"/>
                        <w:rPr>
                          <w:i/>
                          <w:iCs/>
                          <w:color w:val="D3DFEE"/>
                          <w:sz w:val="28"/>
                          <w:szCs w:val="28"/>
                        </w:rPr>
                      </w:pPr>
                      <w:r>
                        <w:rPr>
                          <w:i/>
                          <w:iCs/>
                          <w:sz w:val="28"/>
                          <w:szCs w:val="28"/>
                        </w:rPr>
                        <w:t>(Country, date)</w:t>
                      </w:r>
                    </w:p>
                    <w:p w:rsidR="00AF3B70" w:rsidRPr="0038745A" w:rsidRDefault="00AF3B70" w:rsidP="00AA750E">
                      <w:pPr>
                        <w:jc w:val="right"/>
                        <w:rPr>
                          <w:i/>
                          <w:iCs/>
                          <w:color w:val="D3DFEE"/>
                          <w:sz w:val="28"/>
                          <w:szCs w:val="28"/>
                          <w:lang w:val="es-GT"/>
                        </w:rPr>
                      </w:pPr>
                    </w:p>
                    <w:p w:rsidR="00AF3B70" w:rsidRPr="00207652" w:rsidRDefault="00AF3B70" w:rsidP="00AA750E">
                      <w:pPr>
                        <w:rPr>
                          <w:szCs w:val="28"/>
                        </w:rPr>
                      </w:pPr>
                    </w:p>
                  </w:txbxContent>
                </v:textbox>
                <w10:wrap type="square" anchorx="page" anchory="page"/>
              </v:rect>
            </w:pict>
          </mc:Fallback>
        </mc:AlternateContent>
      </w:r>
      <w:r w:rsidR="00EB554C" w:rsidRPr="004A0334">
        <w:rPr>
          <w:u w:val="single"/>
          <w:lang w:val="es-GT"/>
        </w:rPr>
        <w:t>Objetivo del día</w:t>
      </w:r>
      <w:r w:rsidR="00EB554C" w:rsidRPr="004A0334">
        <w:rPr>
          <w:lang w:val="es-ES"/>
        </w:rPr>
        <w:t xml:space="preserve">: Desarrollar propuestas de estrategias y acciones específicas para un reto para incluirlas en el  Plan Estratégico DAIA </w:t>
      </w:r>
    </w:p>
    <w:p w:rsidR="00EB554C" w:rsidRPr="004A0334" w:rsidRDefault="00EB554C" w:rsidP="00AA750E">
      <w:pPr>
        <w:pStyle w:val="DPr-BodyText"/>
        <w:ind w:left="720" w:hanging="360"/>
        <w:rPr>
          <w:lang w:val="es-ES"/>
        </w:rPr>
      </w:pPr>
      <w:r w:rsidRPr="004A0334">
        <w:rPr>
          <w:lang w:val="es-ES"/>
        </w:rPr>
        <w:t>09:00</w:t>
      </w:r>
      <w:r w:rsidRPr="004A0334">
        <w:rPr>
          <w:lang w:val="es-ES"/>
        </w:rPr>
        <w:tab/>
        <w:t>Resumen del día anterior y comentarios -  - Facilitadora: [Insertar nombre]</w:t>
      </w:r>
    </w:p>
    <w:p w:rsidR="00EB554C" w:rsidRPr="004A0334" w:rsidRDefault="00EB554C" w:rsidP="00AA750E">
      <w:pPr>
        <w:pStyle w:val="DPr-BodyText"/>
        <w:ind w:left="720" w:hanging="360"/>
        <w:rPr>
          <w:lang w:val="es-ES"/>
        </w:rPr>
      </w:pPr>
      <w:r w:rsidRPr="004A0334">
        <w:rPr>
          <w:lang w:val="es-ES"/>
        </w:rPr>
        <w:t>09:15</w:t>
      </w:r>
      <w:r w:rsidRPr="004A0334">
        <w:rPr>
          <w:lang w:val="es-ES"/>
        </w:rPr>
        <w:tab/>
        <w:t>Enmarcando del trabajo del día – - Facilitadora: [Insertar nombre]</w:t>
      </w:r>
    </w:p>
    <w:p w:rsidR="00EB554C" w:rsidRPr="004A0334" w:rsidRDefault="00EB554C" w:rsidP="00AA750E">
      <w:pPr>
        <w:pStyle w:val="DPr-BodyText"/>
        <w:ind w:left="720" w:hanging="360"/>
        <w:rPr>
          <w:lang w:val="es-ES"/>
        </w:rPr>
      </w:pPr>
      <w:r w:rsidRPr="004A0334">
        <w:rPr>
          <w:lang w:val="es-ES"/>
        </w:rPr>
        <w:t>09:45</w:t>
      </w:r>
      <w:r w:rsidRPr="004A0334">
        <w:rPr>
          <w:lang w:val="es-ES"/>
        </w:rPr>
        <w:tab/>
        <w:t>Ejercicio en plenaria – Priorización de las brechas e identificación de las causas - - Facilitadora: [Insertar nombre]</w:t>
      </w:r>
    </w:p>
    <w:p w:rsidR="00EB554C" w:rsidRPr="004A0334" w:rsidRDefault="00EB554C" w:rsidP="00AA750E">
      <w:pPr>
        <w:pStyle w:val="DPr-BodyText"/>
        <w:ind w:left="720" w:hanging="360"/>
        <w:rPr>
          <w:lang w:val="es-ES"/>
        </w:rPr>
      </w:pPr>
      <w:r w:rsidRPr="004A0334">
        <w:rPr>
          <w:lang w:val="es-ES"/>
        </w:rPr>
        <w:t>10:45</w:t>
      </w:r>
      <w:r w:rsidRPr="004A0334">
        <w:rPr>
          <w:lang w:val="es-ES"/>
        </w:rPr>
        <w:tab/>
        <w:t>Café</w:t>
      </w:r>
    </w:p>
    <w:p w:rsidR="00EB554C" w:rsidRPr="004A0334" w:rsidRDefault="00EB554C" w:rsidP="00AA750E">
      <w:pPr>
        <w:pStyle w:val="DPr-BodyText"/>
        <w:ind w:left="720" w:hanging="360"/>
        <w:rPr>
          <w:lang w:val="es-ES"/>
        </w:rPr>
      </w:pPr>
      <w:r w:rsidRPr="004A0334">
        <w:rPr>
          <w:lang w:val="es-ES"/>
        </w:rPr>
        <w:t>11:00</w:t>
      </w:r>
      <w:r w:rsidRPr="004A0334">
        <w:rPr>
          <w:lang w:val="es-ES"/>
        </w:rPr>
        <w:tab/>
        <w:t xml:space="preserve">Ejercicio en tres grupos: Identificación de estrategias y acciones específicas para enfrentar la brecha identificada  </w:t>
      </w:r>
    </w:p>
    <w:p w:rsidR="00EB554C" w:rsidRPr="004A0334" w:rsidRDefault="00EB554C" w:rsidP="00AA750E">
      <w:pPr>
        <w:pStyle w:val="DPr-BodyText"/>
        <w:ind w:left="720" w:hanging="360"/>
        <w:rPr>
          <w:lang w:val="es-ES"/>
        </w:rPr>
      </w:pPr>
      <w:r w:rsidRPr="004A0334">
        <w:rPr>
          <w:lang w:val="es-ES"/>
        </w:rPr>
        <w:t>12:30</w:t>
      </w:r>
      <w:r w:rsidRPr="004A0334">
        <w:rPr>
          <w:lang w:val="es-ES"/>
        </w:rPr>
        <w:tab/>
        <w:t>Almuerzo</w:t>
      </w:r>
    </w:p>
    <w:p w:rsidR="00EB554C" w:rsidRPr="004A0334" w:rsidRDefault="00EB554C" w:rsidP="00AA750E">
      <w:pPr>
        <w:pStyle w:val="DPr-BodyText"/>
        <w:ind w:left="720" w:hanging="360"/>
        <w:rPr>
          <w:lang w:val="es-ES"/>
        </w:rPr>
      </w:pPr>
      <w:r w:rsidRPr="004A0334">
        <w:rPr>
          <w:lang w:val="es-ES"/>
        </w:rPr>
        <w:t>13:30</w:t>
      </w:r>
      <w:r w:rsidRPr="004A0334">
        <w:rPr>
          <w:lang w:val="es-ES"/>
        </w:rPr>
        <w:tab/>
        <w:t>Plenaria: Discusión del papel del sector comercial en la DAIA, identificación de estrategias de cómo involucrarlo - Facilitadora: [Insertar nombre]</w:t>
      </w:r>
    </w:p>
    <w:p w:rsidR="00EB554C" w:rsidRPr="004A0334" w:rsidRDefault="00EB554C" w:rsidP="00AA750E">
      <w:pPr>
        <w:pStyle w:val="DPr-BodyText"/>
        <w:ind w:left="720" w:hanging="360"/>
        <w:rPr>
          <w:lang w:val="es-ES"/>
        </w:rPr>
      </w:pPr>
      <w:r w:rsidRPr="004A0334">
        <w:rPr>
          <w:lang w:val="es-ES"/>
        </w:rPr>
        <w:t>14:00</w:t>
      </w:r>
      <w:r w:rsidRPr="004A0334">
        <w:rPr>
          <w:lang w:val="es-ES"/>
        </w:rPr>
        <w:tab/>
        <w:t>Café</w:t>
      </w:r>
    </w:p>
    <w:p w:rsidR="00EB554C" w:rsidRPr="004A0334" w:rsidRDefault="00EB554C" w:rsidP="00AA750E">
      <w:pPr>
        <w:pStyle w:val="DPr-BodyText"/>
        <w:ind w:left="720" w:hanging="360"/>
        <w:rPr>
          <w:lang w:val="es-ES"/>
        </w:rPr>
      </w:pPr>
      <w:r w:rsidRPr="004A0334">
        <w:rPr>
          <w:lang w:val="es-ES"/>
        </w:rPr>
        <w:t>14:15</w:t>
      </w:r>
      <w:r w:rsidRPr="004A0334">
        <w:rPr>
          <w:lang w:val="es-ES"/>
        </w:rPr>
        <w:tab/>
        <w:t>Presentaciones de estrategias y acciones concretas por proveedor. Comentarios, discusión y resumen de las ideas - Facilitadora: [Insertar nombre]</w:t>
      </w:r>
    </w:p>
    <w:p w:rsidR="00EB554C" w:rsidRPr="004A0334" w:rsidRDefault="00EB554C" w:rsidP="00AA750E">
      <w:pPr>
        <w:pStyle w:val="DPr-BodyText"/>
        <w:ind w:left="720" w:hanging="360"/>
        <w:rPr>
          <w:lang w:val="es-ES"/>
        </w:rPr>
      </w:pPr>
      <w:r w:rsidRPr="004A0334">
        <w:rPr>
          <w:lang w:val="es-ES"/>
        </w:rPr>
        <w:t>16:00</w:t>
      </w:r>
      <w:r w:rsidRPr="004A0334">
        <w:rPr>
          <w:lang w:val="es-ES"/>
        </w:rPr>
        <w:tab/>
        <w:t>Identificación de los próximos pasos para incluir las estrategias y actividades definidas dentro del Plan Estratégico 2009-2011 – Facilitadora: [Insertar nombre]</w:t>
      </w:r>
    </w:p>
    <w:p w:rsidR="00EB554C" w:rsidRPr="004A0334" w:rsidRDefault="00EB554C" w:rsidP="00AA750E">
      <w:pPr>
        <w:pStyle w:val="DPr-BodyText"/>
        <w:ind w:left="720" w:hanging="360"/>
        <w:rPr>
          <w:lang w:val="es-ES"/>
        </w:rPr>
      </w:pPr>
      <w:r w:rsidRPr="004A0334">
        <w:rPr>
          <w:lang w:val="es-ES"/>
        </w:rPr>
        <w:t>16:30</w:t>
      </w:r>
      <w:r w:rsidRPr="004A0334">
        <w:rPr>
          <w:lang w:val="es-ES"/>
        </w:rPr>
        <w:tab/>
        <w:t>Cierre del evento</w:t>
      </w:r>
    </w:p>
    <w:p w:rsidR="00EB554C" w:rsidRDefault="00EB554C" w:rsidP="003047E8">
      <w:pPr>
        <w:pStyle w:val="DPr-HeadingA"/>
        <w:ind w:left="450"/>
        <w:rPr>
          <w:lang w:val="es-ES"/>
        </w:rPr>
      </w:pPr>
      <w:r>
        <w:rPr>
          <w:sz w:val="22"/>
          <w:lang w:val="es-ES"/>
        </w:rPr>
        <w:br w:type="page"/>
      </w:r>
      <w:r w:rsidR="0079294C">
        <w:rPr>
          <w:noProof/>
          <w:lang w:val="en-GB" w:eastAsia="zh-CN"/>
        </w:rPr>
        <w:lastRenderedPageBreak/>
        <mc:AlternateContent>
          <mc:Choice Requires="wps">
            <w:drawing>
              <wp:anchor distT="91440" distB="457200" distL="114300" distR="114300" simplePos="0" relativeHeight="251656704" behindDoc="0" locked="0" layoutInCell="1" allowOverlap="1">
                <wp:simplePos x="0" y="0"/>
                <wp:positionH relativeFrom="page">
                  <wp:posOffset>766445</wp:posOffset>
                </wp:positionH>
                <wp:positionV relativeFrom="page">
                  <wp:posOffset>381000</wp:posOffset>
                </wp:positionV>
                <wp:extent cx="6305550" cy="2124075"/>
                <wp:effectExtent l="38100" t="38100" r="95250" b="104775"/>
                <wp:wrapSquare wrapText="bothSides"/>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AA750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AA750E" w:rsidRDefault="00AF3B70" w:rsidP="00AA750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AA750E">
                              <w:rPr>
                                <w:rFonts w:cs="Arial"/>
                                <w:color w:val="FFFFFF"/>
                                <w:sz w:val="28"/>
                                <w:szCs w:val="28"/>
                                <w:lang w:val="es-GT"/>
                              </w:rPr>
                              <w:t xml:space="preserve"> Asegurada de Insumos Anticonceptivos para Mejorar el Acceso a Las Poblaciones más Vulnerables</w:t>
                            </w:r>
                          </w:p>
                          <w:p w:rsidR="00AF3B70" w:rsidRPr="00AA750E" w:rsidRDefault="00AF3B70" w:rsidP="00AA750E">
                            <w:pPr>
                              <w:pStyle w:val="DP-HeadingA"/>
                              <w:ind w:left="5760"/>
                              <w:jc w:val="center"/>
                              <w:rPr>
                                <w:rFonts w:cs="Arial"/>
                                <w:color w:val="FFFFFF"/>
                                <w:sz w:val="24"/>
                                <w:szCs w:val="24"/>
                              </w:rPr>
                            </w:pPr>
                            <w:r w:rsidRPr="00AA750E">
                              <w:rPr>
                                <w:rFonts w:cs="Arial"/>
                                <w:color w:val="FFFFFF"/>
                                <w:sz w:val="24"/>
                                <w:szCs w:val="24"/>
                              </w:rPr>
                              <w:t>[País, fecha]</w:t>
                            </w:r>
                          </w:p>
                          <w:p w:rsidR="00AF3B70" w:rsidRPr="008B32A8" w:rsidRDefault="00AF3B70" w:rsidP="00AA750E">
                            <w:pPr>
                              <w:pStyle w:val="DPr-HeadingB"/>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E6348" w:rsidRDefault="00AF3B70" w:rsidP="00AA750E">
                            <w:pPr>
                              <w:jc w:val="right"/>
                              <w:rPr>
                                <w:i/>
                                <w:iCs/>
                                <w:sz w:val="28"/>
                                <w:szCs w:val="28"/>
                              </w:rPr>
                            </w:pPr>
                            <w:r>
                              <w:rPr>
                                <w:i/>
                                <w:iCs/>
                                <w:sz w:val="28"/>
                                <w:szCs w:val="28"/>
                              </w:rPr>
                              <w:t>[</w:t>
                            </w:r>
                            <w:r w:rsidRPr="00CE6348">
                              <w:rPr>
                                <w:i/>
                                <w:iCs/>
                                <w:sz w:val="28"/>
                                <w:szCs w:val="28"/>
                              </w:rPr>
                              <w:t>País, fecha]</w:t>
                            </w:r>
                          </w:p>
                          <w:p w:rsidR="00AF3B70" w:rsidRPr="00CE6348" w:rsidRDefault="00AF3B70" w:rsidP="00AA750E">
                            <w:pPr>
                              <w:jc w:val="right"/>
                              <w:rPr>
                                <w:i/>
                                <w:iCs/>
                                <w:sz w:val="28"/>
                                <w:szCs w:val="28"/>
                              </w:rPr>
                            </w:pPr>
                            <w:r w:rsidRPr="00CE6348">
                              <w:rPr>
                                <w:i/>
                                <w:iCs/>
                                <w:sz w:val="28"/>
                                <w:szCs w:val="28"/>
                              </w:rPr>
                              <w:t>Technical Meeting on Market Analysis and Future Strategies</w:t>
                            </w:r>
                          </w:p>
                          <w:p w:rsidR="00AF3B70" w:rsidRDefault="00AF3B70" w:rsidP="00AA750E">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AA750E">
                            <w:pPr>
                              <w:jc w:val="right"/>
                              <w:rPr>
                                <w:i/>
                                <w:iCs/>
                                <w:color w:val="D3DFEE"/>
                                <w:sz w:val="28"/>
                                <w:szCs w:val="28"/>
                              </w:rPr>
                            </w:pPr>
                            <w:r>
                              <w:rPr>
                                <w:i/>
                                <w:iCs/>
                                <w:sz w:val="28"/>
                                <w:szCs w:val="28"/>
                              </w:rPr>
                              <w:t>(Country, date)</w:t>
                            </w:r>
                          </w:p>
                          <w:p w:rsidR="00AF3B70" w:rsidRPr="0038745A" w:rsidRDefault="00AF3B70" w:rsidP="00AA750E">
                            <w:pPr>
                              <w:jc w:val="right"/>
                              <w:rPr>
                                <w:i/>
                                <w:iCs/>
                                <w:color w:val="D3DFEE"/>
                                <w:sz w:val="28"/>
                                <w:szCs w:val="28"/>
                                <w:lang w:val="es-GT"/>
                              </w:rPr>
                            </w:pPr>
                          </w:p>
                          <w:p w:rsidR="00AF3B70" w:rsidRPr="00207652" w:rsidRDefault="00AF3B70" w:rsidP="00AA750E">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60.35pt;margin-top:30pt;width:496.5pt;height:167.25pt;flip:x;z-index:25165670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TrtgIAADIFAAAOAAAAZHJzL2Uyb0RvYy54bWysVF1v2yAUfZ+0/4B4d/0RO06jOpUbK9uk&#10;bqvaTXvGNo7RMDAgcbpp/30XnKbN+jbND8gX7j2cezhwdX0YONpTbZgUBY4vIoyoaGTLxLbAX79s&#10;ggVGxhLREi4FLfAjNfh69fbN1aiWNJG95C3VCECEWY6qwL21ahmGpunpQMyFVFTAYif1QCyEehu2&#10;moyAPvAwiaJ5OErdKi0bagzMVtMiXnn8rqON/dx1hlrECwzcrB+1H2s3hqsrstxqonrWHGmQf2Ax&#10;ECZg0xNURSxBO81eQQ2s0dLIzl40cghl17GG+h6gmzj6q5uHnijqewFxjDrJZP4fbPNpf6cRawuc&#10;YSTIAEd0D6IRseUUzTOnz6jMEtIe1J12HRp1K5vvBgm57iGNllrLsaekBVaxyw/PClxgoBTV40fZ&#10;AjzZWemlOnR6QB1n6r0rdNAgBzr4s3k8nQ09WNTA5HwWZVkGR9jAWhInaZR7diFZOiBXrrSx76gc&#10;kPspsIY+PCzZ3xrriD2n+EYkZ+2Gce4Dva3XXKM9AaNUM8B/Qjcv07hwyUK6sglxmqHearCNW5Y7&#10;S/VD346o5jt9T5y40SIC7i1zxGaLeArAh0keuQ8jwrdwgSzHSEv7jdneH76T4RU9XzHNE656MpFO&#10;YQfvZ2jTTN34lk9sfHRGFLQ9UnYqe7v+2pRlMq9mVVAtLvMgrWkSLDZRGtyUaRav83wTV/nv6do8&#10;F62zPCnz7DKYl1kcpHG0CMoySoJqU0ZllG7Wl+mNLwJuT5t6mzhnTA6zh/pw9OHRc7VsH8E3IIe3&#10;BDwy8NNL/ROjES5sgc2PHdEUI/5BgPeSPJ0l7opPUbKYO1n12Vp9tkZEA3AgOqjvf9d2ehl2SrNt&#10;D7tNthSyBM92zHvI+XlidnQ6XEyv7PERcTf/Zeyznp+61R8AAAD//wMAUEsDBBQABgAIAAAAIQAx&#10;HgaL4AAAAAsBAAAPAAAAZHJzL2Rvd25yZXYueG1sTI/BTsMwEETvSPyDtUjcqJ0WWghxKkDqiVaC&#10;wIHenHhJAvE6it02/ftuT3Cc2afZmWw5uk7scQitJw3JRIFAqrxtqdbw+bG6uQcRoiFrOk+o4YgB&#10;lvnlRWZS6w/0jvsi1oJDKKRGQxNjn0oZqgadCRPfI/Ht2w/ORJZDLe1gDhzuOjlVai6daYk/NKbH&#10;lwar32LnNGzser39cauvrV9sjnXxGt6ey0rr66vx6RFExDH+wXCuz9Uh506l35ENomM9VQtGNcwV&#10;bzoDSTJjp9Qwe7i9A5ln8v+G/AQAAP//AwBQSwECLQAUAAYACAAAACEAtoM4kv4AAADhAQAAEwAA&#10;AAAAAAAAAAAAAAAAAAAAW0NvbnRlbnRfVHlwZXNdLnhtbFBLAQItABQABgAIAAAAIQA4/SH/1gAA&#10;AJQBAAALAAAAAAAAAAAAAAAAAC8BAABfcmVscy8ucmVsc1BLAQItABQABgAIAAAAIQCT8hTrtgIA&#10;ADIFAAAOAAAAAAAAAAAAAAAAAC4CAABkcnMvZTJvRG9jLnhtbFBLAQItABQABgAIAAAAIQAxHgaL&#10;4AAAAAsBAAAPAAAAAAAAAAAAAAAAABAFAABkcnMvZG93bnJldi54bWxQSwUGAAAAAAQABADzAAAA&#10;HQYAAAAA&#10;" fillcolor="#d31245" stroked="f">
                <v:shadow on="t" color="black" opacity="31457f" origin="-.5,-.5" offset=".74836mm,.74836mm"/>
                <v:textbox inset="21.6pt,18pt,21.6pt,18pt">
                  <w:txbxContent>
                    <w:p w:rsidR="00AF3B70" w:rsidRPr="008D0787" w:rsidRDefault="00AF3B70" w:rsidP="00AA750E">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AA750E" w:rsidRDefault="00AF3B70" w:rsidP="00AA750E">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AA750E">
                        <w:rPr>
                          <w:rFonts w:cs="Arial"/>
                          <w:color w:val="FFFFFF"/>
                          <w:sz w:val="28"/>
                          <w:szCs w:val="28"/>
                          <w:lang w:val="es-GT"/>
                        </w:rPr>
                        <w:t xml:space="preserve"> Asegurada de Insumos Anticonceptivos para Mejorar el Acceso a Las Poblaciones más Vulnerables</w:t>
                      </w:r>
                    </w:p>
                    <w:p w:rsidR="00AF3B70" w:rsidRPr="00AA750E" w:rsidRDefault="00AF3B70" w:rsidP="00AA750E">
                      <w:pPr>
                        <w:pStyle w:val="DP-HeadingA"/>
                        <w:ind w:left="5760"/>
                        <w:jc w:val="center"/>
                        <w:rPr>
                          <w:rFonts w:cs="Arial"/>
                          <w:color w:val="FFFFFF"/>
                          <w:sz w:val="24"/>
                          <w:szCs w:val="24"/>
                        </w:rPr>
                      </w:pPr>
                      <w:r w:rsidRPr="00AA750E">
                        <w:rPr>
                          <w:rFonts w:cs="Arial"/>
                          <w:color w:val="FFFFFF"/>
                          <w:sz w:val="24"/>
                          <w:szCs w:val="24"/>
                        </w:rPr>
                        <w:t>[País, fecha]</w:t>
                      </w:r>
                    </w:p>
                    <w:p w:rsidR="00AF3B70" w:rsidRPr="008B32A8" w:rsidRDefault="00AF3B70" w:rsidP="00AA750E">
                      <w:pPr>
                        <w:pStyle w:val="DPr-HeadingB"/>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5499F" w:rsidRDefault="00AF3B70" w:rsidP="00AA750E">
                      <w:pPr>
                        <w:jc w:val="right"/>
                        <w:rPr>
                          <w:i/>
                          <w:iCs/>
                          <w:sz w:val="28"/>
                          <w:szCs w:val="28"/>
                        </w:rPr>
                      </w:pPr>
                    </w:p>
                    <w:p w:rsidR="00AF3B70" w:rsidRPr="00CE6348" w:rsidRDefault="00AF3B70" w:rsidP="00AA750E">
                      <w:pPr>
                        <w:jc w:val="right"/>
                        <w:rPr>
                          <w:i/>
                          <w:iCs/>
                          <w:sz w:val="28"/>
                          <w:szCs w:val="28"/>
                        </w:rPr>
                      </w:pPr>
                      <w:r>
                        <w:rPr>
                          <w:i/>
                          <w:iCs/>
                          <w:sz w:val="28"/>
                          <w:szCs w:val="28"/>
                        </w:rPr>
                        <w:t>[</w:t>
                      </w:r>
                      <w:r w:rsidRPr="00CE6348">
                        <w:rPr>
                          <w:i/>
                          <w:iCs/>
                          <w:sz w:val="28"/>
                          <w:szCs w:val="28"/>
                        </w:rPr>
                        <w:t>País, fecha]</w:t>
                      </w:r>
                    </w:p>
                    <w:p w:rsidR="00AF3B70" w:rsidRPr="00CE6348" w:rsidRDefault="00AF3B70" w:rsidP="00AA750E">
                      <w:pPr>
                        <w:jc w:val="right"/>
                        <w:rPr>
                          <w:i/>
                          <w:iCs/>
                          <w:sz w:val="28"/>
                          <w:szCs w:val="28"/>
                        </w:rPr>
                      </w:pPr>
                      <w:r w:rsidRPr="00CE6348">
                        <w:rPr>
                          <w:i/>
                          <w:iCs/>
                          <w:sz w:val="28"/>
                          <w:szCs w:val="28"/>
                        </w:rPr>
                        <w:t>Technical Meeting on Market Analysis and Future Strategies</w:t>
                      </w:r>
                    </w:p>
                    <w:p w:rsidR="00AF3B70" w:rsidRDefault="00AF3B70" w:rsidP="00AA750E">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AA750E">
                      <w:pPr>
                        <w:jc w:val="right"/>
                        <w:rPr>
                          <w:i/>
                          <w:iCs/>
                          <w:color w:val="D3DFEE"/>
                          <w:sz w:val="28"/>
                          <w:szCs w:val="28"/>
                        </w:rPr>
                      </w:pPr>
                      <w:r>
                        <w:rPr>
                          <w:i/>
                          <w:iCs/>
                          <w:sz w:val="28"/>
                          <w:szCs w:val="28"/>
                        </w:rPr>
                        <w:t>(Country, date)</w:t>
                      </w:r>
                    </w:p>
                    <w:p w:rsidR="00AF3B70" w:rsidRPr="0038745A" w:rsidRDefault="00AF3B70" w:rsidP="00AA750E">
                      <w:pPr>
                        <w:jc w:val="right"/>
                        <w:rPr>
                          <w:i/>
                          <w:iCs/>
                          <w:color w:val="D3DFEE"/>
                          <w:sz w:val="28"/>
                          <w:szCs w:val="28"/>
                          <w:lang w:val="es-GT"/>
                        </w:rPr>
                      </w:pPr>
                    </w:p>
                    <w:p w:rsidR="00AF3B70" w:rsidRPr="00207652" w:rsidRDefault="00AF3B70" w:rsidP="00AA750E">
                      <w:pPr>
                        <w:rPr>
                          <w:szCs w:val="28"/>
                        </w:rPr>
                      </w:pPr>
                    </w:p>
                  </w:txbxContent>
                </v:textbox>
                <w10:wrap type="square" anchorx="page" anchory="page"/>
              </v:rect>
            </w:pict>
          </mc:Fallback>
        </mc:AlternateContent>
      </w:r>
      <w:bookmarkStart w:id="5" w:name="_Toc182413578"/>
      <w:r w:rsidRPr="00F70D1E">
        <w:rPr>
          <w:lang w:val="es-ES"/>
        </w:rPr>
        <w:t>Análisis del Mercado de Anticonceptivos</w:t>
      </w:r>
      <w:bookmarkEnd w:id="5"/>
    </w:p>
    <w:p w:rsidR="00EB554C" w:rsidRDefault="00EB554C" w:rsidP="003047E8">
      <w:pPr>
        <w:pStyle w:val="DPr-HeadingB"/>
        <w:ind w:left="450"/>
        <w:rPr>
          <w:lang w:val="es-ES"/>
        </w:rPr>
      </w:pPr>
      <w:r>
        <w:rPr>
          <w:lang w:val="es-ES"/>
        </w:rPr>
        <w:t xml:space="preserve">GUIA DE FACILITADORAS </w:t>
      </w:r>
    </w:p>
    <w:p w:rsidR="00EB554C" w:rsidRPr="009E3D8E" w:rsidRDefault="00EB554C" w:rsidP="003047E8">
      <w:pPr>
        <w:pStyle w:val="DPr-BodyText"/>
        <w:ind w:left="450"/>
        <w:rPr>
          <w:b/>
          <w:lang w:val="es-ES"/>
        </w:rPr>
      </w:pPr>
      <w:r>
        <w:rPr>
          <w:lang w:val="es-ES"/>
        </w:rPr>
        <w:t xml:space="preserve">En Plenaria: Mapeo geográfico de la oferta de anticonceptivos en el mercado </w:t>
      </w:r>
      <w:r w:rsidRPr="00CE75B7">
        <w:rPr>
          <w:szCs w:val="26"/>
          <w:lang w:val="es-ES"/>
        </w:rPr>
        <w:t>[Insertar fecha y hora]</w:t>
      </w:r>
    </w:p>
    <w:p w:rsidR="00EB554C" w:rsidRDefault="00EB554C" w:rsidP="003047E8">
      <w:pPr>
        <w:pStyle w:val="DPr-BodyText"/>
        <w:ind w:left="450"/>
        <w:rPr>
          <w:szCs w:val="26"/>
          <w:lang w:val="es-ES"/>
        </w:rPr>
      </w:pPr>
      <w:r>
        <w:rPr>
          <w:szCs w:val="26"/>
          <w:lang w:val="es-ES"/>
        </w:rPr>
        <w:t>Nota: esta guía no se dará a los participantes.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8166"/>
      </w:tblGrid>
      <w:tr w:rsidR="00EB554C" w:rsidRPr="008D0787" w:rsidTr="00EB554C">
        <w:trPr>
          <w:jc w:val="center"/>
        </w:trPr>
        <w:tc>
          <w:tcPr>
            <w:tcW w:w="1062"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TAREA:</w:t>
            </w:r>
          </w:p>
        </w:tc>
        <w:tc>
          <w:tcPr>
            <w:tcW w:w="3938" w:type="pct"/>
            <w:shd w:val="clear" w:color="auto" w:fill="auto"/>
            <w:tcMar>
              <w:top w:w="72" w:type="dxa"/>
              <w:left w:w="115" w:type="dxa"/>
              <w:bottom w:w="72" w:type="dxa"/>
              <w:right w:w="115" w:type="dxa"/>
            </w:tcMar>
            <w:vAlign w:val="center"/>
          </w:tcPr>
          <w:p w:rsidR="00EB554C" w:rsidRPr="0078469F" w:rsidRDefault="00EB554C" w:rsidP="00EB554C">
            <w:pPr>
              <w:pStyle w:val="DPr-TableText"/>
              <w:rPr>
                <w:lang w:val="es-ES"/>
              </w:rPr>
            </w:pPr>
            <w:r>
              <w:rPr>
                <w:lang w:val="es-MX"/>
              </w:rPr>
              <w:t xml:space="preserve">Hacer un mapeo visual por variable por proveedor. Este ejercicio se ha preparado </w:t>
            </w:r>
            <w:r>
              <w:rPr>
                <w:lang w:val="es-ES"/>
              </w:rPr>
              <w:t>para poder dar un sentido visual a la oferta actual y ver d</w:t>
            </w:r>
            <w:r>
              <w:rPr>
                <w:lang w:val="es-GT"/>
              </w:rPr>
              <w:t>ó</w:t>
            </w:r>
            <w:r>
              <w:rPr>
                <w:lang w:val="es-ES"/>
              </w:rPr>
              <w:t>nde hay duplicidad y donde hay brechas.</w:t>
            </w:r>
          </w:p>
        </w:tc>
      </w:tr>
      <w:tr w:rsidR="00EB554C" w:rsidRPr="001C7B0E" w:rsidTr="00EB554C">
        <w:trPr>
          <w:jc w:val="center"/>
        </w:trPr>
        <w:tc>
          <w:tcPr>
            <w:tcW w:w="1062"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COMPLETADO POR:</w:t>
            </w:r>
          </w:p>
        </w:tc>
        <w:tc>
          <w:tcPr>
            <w:tcW w:w="3938" w:type="pct"/>
            <w:shd w:val="clear" w:color="auto" w:fill="auto"/>
            <w:tcMar>
              <w:top w:w="72" w:type="dxa"/>
              <w:left w:w="115" w:type="dxa"/>
              <w:bottom w:w="72" w:type="dxa"/>
              <w:right w:w="115" w:type="dxa"/>
            </w:tcMar>
            <w:vAlign w:val="center"/>
          </w:tcPr>
          <w:p w:rsidR="00EB554C" w:rsidRPr="00A94FC8" w:rsidRDefault="00EB554C" w:rsidP="00EB554C">
            <w:pPr>
              <w:pStyle w:val="DPr-TableText"/>
              <w:rPr>
                <w:lang w:val="es-ES"/>
              </w:rPr>
            </w:pPr>
            <w:r>
              <w:rPr>
                <w:lang w:val="es-ES"/>
              </w:rPr>
              <w:t>Plenaria</w:t>
            </w:r>
          </w:p>
        </w:tc>
      </w:tr>
      <w:tr w:rsidR="00EB554C" w:rsidRPr="008D0787" w:rsidTr="00EB554C">
        <w:trPr>
          <w:jc w:val="center"/>
        </w:trPr>
        <w:tc>
          <w:tcPr>
            <w:tcW w:w="1062"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OBJETIVO</w:t>
            </w:r>
            <w:r>
              <w:rPr>
                <w:lang w:val="es-ES"/>
              </w:rPr>
              <w:t>S</w:t>
            </w:r>
            <w:r w:rsidRPr="00504EA3">
              <w:rPr>
                <w:lang w:val="es-ES"/>
              </w:rPr>
              <w:t>:</w:t>
            </w:r>
          </w:p>
        </w:tc>
        <w:tc>
          <w:tcPr>
            <w:tcW w:w="3938" w:type="pct"/>
            <w:shd w:val="clear" w:color="auto" w:fill="auto"/>
            <w:tcMar>
              <w:top w:w="72" w:type="dxa"/>
              <w:left w:w="115" w:type="dxa"/>
              <w:bottom w:w="72" w:type="dxa"/>
              <w:right w:w="115" w:type="dxa"/>
            </w:tcMar>
            <w:vAlign w:val="center"/>
          </w:tcPr>
          <w:p w:rsidR="00EB554C" w:rsidRPr="00504EA3" w:rsidRDefault="00EB554C" w:rsidP="00EB554C">
            <w:pPr>
              <w:pStyle w:val="DPr-TableText"/>
              <w:rPr>
                <w:lang w:val="es-ES"/>
              </w:rPr>
            </w:pPr>
            <w:r>
              <w:rPr>
                <w:lang w:val="es-ES"/>
              </w:rPr>
              <w:t xml:space="preserve">Hacer un mapeo geográfico  que visualice la oferta de servicios, productos y asistencia técnica de PF, tal como los resultados del estudio de mercado. </w:t>
            </w:r>
          </w:p>
        </w:tc>
      </w:tr>
      <w:tr w:rsidR="00EB554C" w:rsidRPr="008D0787" w:rsidTr="00EB554C">
        <w:trPr>
          <w:jc w:val="center"/>
        </w:trPr>
        <w:tc>
          <w:tcPr>
            <w:tcW w:w="1062"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MATERIALES REQUERIDO</w:t>
            </w:r>
            <w:r>
              <w:rPr>
                <w:lang w:val="es-ES"/>
              </w:rPr>
              <w:t>S</w:t>
            </w:r>
            <w:r w:rsidRPr="00504EA3">
              <w:rPr>
                <w:lang w:val="es-ES"/>
              </w:rPr>
              <w:t>:</w:t>
            </w:r>
          </w:p>
        </w:tc>
        <w:tc>
          <w:tcPr>
            <w:tcW w:w="3938" w:type="pct"/>
            <w:shd w:val="clear" w:color="auto" w:fill="auto"/>
            <w:tcMar>
              <w:top w:w="72" w:type="dxa"/>
              <w:left w:w="115" w:type="dxa"/>
              <w:bottom w:w="72" w:type="dxa"/>
              <w:right w:w="115" w:type="dxa"/>
            </w:tcMar>
            <w:vAlign w:val="center"/>
          </w:tcPr>
          <w:p w:rsidR="00EB554C" w:rsidRPr="00504EA3" w:rsidRDefault="00EB554C" w:rsidP="00EB554C">
            <w:pPr>
              <w:pStyle w:val="DPr-TableText"/>
              <w:rPr>
                <w:lang w:val="es-ES"/>
              </w:rPr>
            </w:pPr>
            <w:r>
              <w:rPr>
                <w:lang w:val="es-ES"/>
              </w:rPr>
              <w:t>Mapa, stickys de colores y de diferentes tamaños</w:t>
            </w:r>
          </w:p>
        </w:tc>
      </w:tr>
      <w:tr w:rsidR="00EB554C" w:rsidRPr="004C6FF1" w:rsidTr="00EB554C">
        <w:trPr>
          <w:jc w:val="center"/>
        </w:trPr>
        <w:tc>
          <w:tcPr>
            <w:tcW w:w="1062"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TIEMPO ASIGNADO</w:t>
            </w:r>
          </w:p>
        </w:tc>
        <w:tc>
          <w:tcPr>
            <w:tcW w:w="3938" w:type="pct"/>
            <w:shd w:val="clear" w:color="auto" w:fill="auto"/>
            <w:tcMar>
              <w:top w:w="72" w:type="dxa"/>
              <w:left w:w="115" w:type="dxa"/>
              <w:bottom w:w="72" w:type="dxa"/>
              <w:right w:w="115" w:type="dxa"/>
            </w:tcMar>
            <w:vAlign w:val="center"/>
          </w:tcPr>
          <w:p w:rsidR="00EB554C" w:rsidRPr="001B3C8A" w:rsidRDefault="00EB554C" w:rsidP="00EB554C">
            <w:pPr>
              <w:pStyle w:val="DPr-TableText"/>
              <w:rPr>
                <w:lang w:val="es-ES"/>
              </w:rPr>
            </w:pPr>
            <w:r>
              <w:rPr>
                <w:lang w:val="es-ES"/>
              </w:rPr>
              <w:t>Una hora</w:t>
            </w:r>
          </w:p>
        </w:tc>
      </w:tr>
    </w:tbl>
    <w:p w:rsidR="00EB554C" w:rsidRPr="00040F7F" w:rsidRDefault="00EB554C" w:rsidP="00EB554C">
      <w:pPr>
        <w:pStyle w:val="DPr-TableText"/>
        <w:rPr>
          <w:lang w:val="es-E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10033"/>
      </w:tblGrid>
      <w:tr w:rsidR="00EB554C" w:rsidRPr="008D0787" w:rsidTr="00EB554C">
        <w:trPr>
          <w:trHeight w:val="305"/>
          <w:jc w:val="center"/>
        </w:trPr>
        <w:tc>
          <w:tcPr>
            <w:tcW w:w="10944" w:type="dxa"/>
            <w:gridSpan w:val="2"/>
            <w:shd w:val="clear" w:color="auto" w:fill="DCDDDE"/>
            <w:tcMar>
              <w:top w:w="72" w:type="dxa"/>
              <w:left w:w="115" w:type="dxa"/>
              <w:bottom w:w="72" w:type="dxa"/>
              <w:right w:w="115" w:type="dxa"/>
            </w:tcMar>
          </w:tcPr>
          <w:p w:rsidR="00EB554C" w:rsidRPr="00EB165C" w:rsidRDefault="00EB554C" w:rsidP="00EB554C">
            <w:pPr>
              <w:pStyle w:val="DPr-TableText"/>
              <w:rPr>
                <w:lang w:val="es-ES"/>
              </w:rPr>
            </w:pPr>
            <w:bookmarkStart w:id="6" w:name="OLE_LINK4"/>
            <w:r>
              <w:rPr>
                <w:lang w:val="es-ES"/>
              </w:rPr>
              <w:t>En un mapa cada proveedor de servicios usará los círculos para señalar los departamentos donde tienen presencia.</w:t>
            </w:r>
          </w:p>
          <w:p w:rsidR="00EB554C" w:rsidRPr="00040F7F" w:rsidRDefault="00EB554C" w:rsidP="00EB554C">
            <w:pPr>
              <w:pStyle w:val="DPr-TableText"/>
              <w:rPr>
                <w:sz w:val="16"/>
                <w:lang w:val="es-ES"/>
              </w:rPr>
            </w:pPr>
          </w:p>
          <w:p w:rsidR="00EB554C" w:rsidRPr="00EB704D" w:rsidRDefault="00EB554C" w:rsidP="00EB554C">
            <w:pPr>
              <w:pStyle w:val="DPr-TableText"/>
              <w:shd w:val="clear" w:color="auto" w:fill="DCDDDE"/>
              <w:rPr>
                <w:lang w:val="es-ES"/>
              </w:rPr>
            </w:pPr>
            <w:r>
              <w:rPr>
                <w:lang w:val="es-ES"/>
              </w:rPr>
              <w:t xml:space="preserve">ONG </w:t>
            </w:r>
            <w:r w:rsidRPr="008E2EB3">
              <w:rPr>
                <w:lang w:val="es-ES"/>
              </w:rPr>
              <w:t>–</w:t>
            </w:r>
            <w:r>
              <w:rPr>
                <w:lang w:val="es-ES"/>
              </w:rPr>
              <w:t xml:space="preserve">  sticky </w:t>
            </w:r>
            <w:r w:rsidRPr="00E76750">
              <w:rPr>
                <w:lang w:val="es-ES"/>
              </w:rPr>
              <w:t>a</w:t>
            </w:r>
            <w:r>
              <w:rPr>
                <w:lang w:val="es-ES"/>
              </w:rPr>
              <w:t>mari</w:t>
            </w:r>
            <w:r w:rsidRPr="00E76750">
              <w:rPr>
                <w:lang w:val="es-ES"/>
              </w:rPr>
              <w:t>llo</w:t>
            </w:r>
            <w:r>
              <w:rPr>
                <w:lang w:val="es-ES"/>
              </w:rPr>
              <w:t xml:space="preserve"> </w:t>
            </w:r>
            <w:r w:rsidRPr="006079F6">
              <w:rPr>
                <w:lang w:val="es-ES"/>
              </w:rPr>
              <w:t>grande</w:t>
            </w:r>
            <w:r w:rsidRPr="00E76750">
              <w:rPr>
                <w:lang w:val="es-ES"/>
              </w:rPr>
              <w:t xml:space="preserve"> </w:t>
            </w:r>
            <w:r>
              <w:rPr>
                <w:lang w:val="es-ES"/>
              </w:rPr>
              <w:t>con capacidad de métodos de corto y largo plazo (DIU/quirú</w:t>
            </w:r>
            <w:r w:rsidRPr="00EB704D">
              <w:rPr>
                <w:lang w:val="es-ES"/>
              </w:rPr>
              <w:t>rgica</w:t>
            </w:r>
            <w:r>
              <w:rPr>
                <w:lang w:val="es-ES"/>
              </w:rPr>
              <w:t xml:space="preserve">) </w:t>
            </w:r>
          </w:p>
          <w:p w:rsidR="00EB554C" w:rsidRDefault="00EB554C" w:rsidP="00EB554C">
            <w:pPr>
              <w:pStyle w:val="DPr-TableText"/>
              <w:shd w:val="clear" w:color="auto" w:fill="DCDDDE"/>
              <w:rPr>
                <w:lang w:val="es-ES"/>
              </w:rPr>
            </w:pPr>
            <w:r>
              <w:rPr>
                <w:lang w:val="es-ES"/>
              </w:rPr>
              <w:t xml:space="preserve">             sticky </w:t>
            </w:r>
            <w:r w:rsidRPr="00E76750">
              <w:rPr>
                <w:lang w:val="es-ES"/>
              </w:rPr>
              <w:t>amarillo pequeño</w:t>
            </w:r>
            <w:r>
              <w:rPr>
                <w:lang w:val="es-ES"/>
              </w:rPr>
              <w:t xml:space="preserve"> solamente métodos de corto plazo </w:t>
            </w:r>
          </w:p>
          <w:p w:rsidR="00EB554C" w:rsidRPr="000A1FB3" w:rsidRDefault="00EB554C" w:rsidP="00EB554C">
            <w:pPr>
              <w:pStyle w:val="DPr-TableText"/>
              <w:shd w:val="clear" w:color="auto" w:fill="DCDDDE"/>
              <w:rPr>
                <w:lang w:val="es-ES"/>
              </w:rPr>
            </w:pPr>
            <w:r>
              <w:rPr>
                <w:lang w:val="es-ES"/>
              </w:rPr>
              <w:t xml:space="preserve">             sticky anaranjado </w:t>
            </w:r>
            <w:r w:rsidRPr="000A1FB3">
              <w:rPr>
                <w:lang w:val="es-ES"/>
              </w:rPr>
              <w:t xml:space="preserve">para promoción o prestación de servicios con enfoque en adolescentes </w:t>
            </w:r>
          </w:p>
          <w:p w:rsidR="00EB554C" w:rsidRPr="00040F7F" w:rsidRDefault="00EB554C" w:rsidP="00EB554C">
            <w:pPr>
              <w:pStyle w:val="DPr-TableText"/>
              <w:shd w:val="clear" w:color="auto" w:fill="DCDDDE"/>
              <w:rPr>
                <w:sz w:val="16"/>
                <w:lang w:val="es-ES"/>
              </w:rPr>
            </w:pPr>
            <w:r>
              <w:rPr>
                <w:lang w:val="es-ES"/>
              </w:rPr>
              <w:t xml:space="preserve">             </w:t>
            </w:r>
          </w:p>
          <w:p w:rsidR="00EB554C" w:rsidRPr="00EB704D" w:rsidRDefault="00EB554C" w:rsidP="00EB554C">
            <w:pPr>
              <w:pStyle w:val="DPr-TableText"/>
              <w:shd w:val="clear" w:color="auto" w:fill="DCDDDE"/>
              <w:rPr>
                <w:lang w:val="es-ES"/>
              </w:rPr>
            </w:pPr>
            <w:r>
              <w:rPr>
                <w:lang w:val="es-ES"/>
              </w:rPr>
              <w:t xml:space="preserve">INSS –  sticky </w:t>
            </w:r>
            <w:r w:rsidRPr="00E76750">
              <w:rPr>
                <w:lang w:val="es-ES"/>
              </w:rPr>
              <w:t xml:space="preserve">verde </w:t>
            </w:r>
            <w:r>
              <w:rPr>
                <w:lang w:val="es-ES"/>
              </w:rPr>
              <w:t>grande con capacidad de métodos de corto y largo plazo (DIU/quirú</w:t>
            </w:r>
            <w:r w:rsidRPr="00EB704D">
              <w:rPr>
                <w:lang w:val="es-ES"/>
              </w:rPr>
              <w:t>rgica</w:t>
            </w:r>
            <w:r>
              <w:rPr>
                <w:lang w:val="es-ES"/>
              </w:rPr>
              <w:t>)</w:t>
            </w:r>
          </w:p>
          <w:p w:rsidR="00EB554C" w:rsidRPr="000A1FB3" w:rsidRDefault="00EB554C" w:rsidP="00EB554C">
            <w:pPr>
              <w:pStyle w:val="DPr-TableText"/>
              <w:shd w:val="clear" w:color="auto" w:fill="DCDDDE"/>
              <w:rPr>
                <w:lang w:val="es-ES"/>
              </w:rPr>
            </w:pPr>
            <w:r>
              <w:rPr>
                <w:lang w:val="es-ES"/>
              </w:rPr>
              <w:t xml:space="preserve">             sticky </w:t>
            </w:r>
            <w:r w:rsidRPr="00E76750">
              <w:rPr>
                <w:lang w:val="es-ES"/>
              </w:rPr>
              <w:t xml:space="preserve">verde </w:t>
            </w:r>
            <w:r>
              <w:rPr>
                <w:lang w:val="es-ES"/>
              </w:rPr>
              <w:t xml:space="preserve">pequeño </w:t>
            </w:r>
            <w:r w:rsidRPr="000A1FB3">
              <w:rPr>
                <w:lang w:val="es-ES"/>
              </w:rPr>
              <w:t xml:space="preserve">para subfiliales (métodos de corto plazo) </w:t>
            </w:r>
          </w:p>
          <w:p w:rsidR="00EB554C" w:rsidRPr="00040F7F" w:rsidRDefault="00EB554C" w:rsidP="00EB554C">
            <w:pPr>
              <w:pStyle w:val="DPr-TableText"/>
              <w:shd w:val="clear" w:color="auto" w:fill="DCDDDE"/>
              <w:rPr>
                <w:sz w:val="16"/>
                <w:lang w:val="es-ES"/>
              </w:rPr>
            </w:pPr>
          </w:p>
          <w:p w:rsidR="00EB554C" w:rsidRDefault="00EB554C" w:rsidP="00EB554C">
            <w:pPr>
              <w:pStyle w:val="DPr-TableText"/>
              <w:shd w:val="clear" w:color="auto" w:fill="DCDDDE"/>
              <w:rPr>
                <w:lang w:val="es-ES"/>
              </w:rPr>
            </w:pPr>
            <w:r>
              <w:rPr>
                <w:lang w:val="es-ES"/>
              </w:rPr>
              <w:t xml:space="preserve">Apoyo internacional/asistencia técnica </w:t>
            </w:r>
            <w:r w:rsidRPr="008E2EB3">
              <w:rPr>
                <w:lang w:val="es-ES"/>
              </w:rPr>
              <w:t xml:space="preserve">–  </w:t>
            </w:r>
          </w:p>
          <w:p w:rsidR="00EB554C" w:rsidRDefault="00EB554C" w:rsidP="00EB554C">
            <w:pPr>
              <w:pStyle w:val="DPr-TableText"/>
              <w:shd w:val="clear" w:color="auto" w:fill="DCDDDE"/>
              <w:rPr>
                <w:lang w:val="es-ES"/>
              </w:rPr>
            </w:pPr>
            <w:r>
              <w:rPr>
                <w:lang w:val="es-ES"/>
              </w:rPr>
              <w:t xml:space="preserve">             sticky </w:t>
            </w:r>
            <w:r w:rsidRPr="00E76750">
              <w:rPr>
                <w:lang w:val="es-ES"/>
              </w:rPr>
              <w:t xml:space="preserve">azul </w:t>
            </w:r>
            <w:r>
              <w:rPr>
                <w:lang w:val="es-ES"/>
              </w:rPr>
              <w:t xml:space="preserve">grande </w:t>
            </w:r>
            <w:r w:rsidRPr="00E14274">
              <w:rPr>
                <w:lang w:val="es-ES"/>
              </w:rPr>
              <w:t>proveen asistencia técnica por departamento/municipio</w:t>
            </w:r>
          </w:p>
          <w:p w:rsidR="00EB554C" w:rsidRDefault="00EB554C" w:rsidP="00EB554C">
            <w:pPr>
              <w:pStyle w:val="DPr-TableText"/>
              <w:shd w:val="clear" w:color="auto" w:fill="DCDDDE"/>
              <w:rPr>
                <w:lang w:val="es-ES"/>
              </w:rPr>
            </w:pPr>
            <w:r>
              <w:rPr>
                <w:lang w:val="es-ES"/>
              </w:rPr>
              <w:t xml:space="preserve">             sticky </w:t>
            </w:r>
            <w:r w:rsidRPr="00E76750">
              <w:rPr>
                <w:lang w:val="es-ES"/>
              </w:rPr>
              <w:t>azul pequeño</w:t>
            </w:r>
            <w:r>
              <w:rPr>
                <w:lang w:val="es-ES"/>
              </w:rPr>
              <w:t xml:space="preserve"> proveen asistencia técnica enfocada </w:t>
            </w:r>
          </w:p>
          <w:p w:rsidR="00EB554C" w:rsidRDefault="00EB554C" w:rsidP="00EB554C">
            <w:pPr>
              <w:pStyle w:val="DPr-TableText"/>
              <w:shd w:val="clear" w:color="auto" w:fill="DCDDDE"/>
              <w:rPr>
                <w:lang w:val="es-ES"/>
              </w:rPr>
            </w:pPr>
            <w:r>
              <w:rPr>
                <w:lang w:val="es-ES"/>
              </w:rPr>
              <w:t xml:space="preserve">sticky </w:t>
            </w:r>
            <w:r w:rsidRPr="00BD3185">
              <w:rPr>
                <w:lang w:val="es-ES"/>
              </w:rPr>
              <w:t>ro</w:t>
            </w:r>
            <w:r>
              <w:rPr>
                <w:lang w:val="es-ES"/>
              </w:rPr>
              <w:t>jo</w:t>
            </w:r>
            <w:r w:rsidRPr="00BD3185">
              <w:rPr>
                <w:lang w:val="es-ES"/>
              </w:rPr>
              <w:t xml:space="preserve"> pequeño</w:t>
            </w:r>
            <w:r>
              <w:rPr>
                <w:lang w:val="es-ES"/>
              </w:rPr>
              <w:t xml:space="preserve"> proveen asistencia técnica enfocada a nivel central </w:t>
            </w:r>
          </w:p>
          <w:p w:rsidR="00EB554C" w:rsidRPr="00040F7F" w:rsidRDefault="00EB554C" w:rsidP="00EB554C">
            <w:pPr>
              <w:pStyle w:val="DPr-TableText"/>
              <w:shd w:val="clear" w:color="auto" w:fill="DCDDDE"/>
              <w:rPr>
                <w:sz w:val="16"/>
                <w:lang w:val="es-ES"/>
              </w:rPr>
            </w:pPr>
          </w:p>
          <w:p w:rsidR="00EB554C" w:rsidRDefault="00EB554C" w:rsidP="00EB554C">
            <w:pPr>
              <w:pStyle w:val="DPr-TableText"/>
              <w:shd w:val="clear" w:color="auto" w:fill="DCDDDE"/>
              <w:rPr>
                <w:lang w:val="es-ES"/>
              </w:rPr>
            </w:pPr>
            <w:r>
              <w:rPr>
                <w:lang w:val="es-ES"/>
              </w:rPr>
              <w:t>MINSA – sticky morado</w:t>
            </w:r>
            <w:r w:rsidRPr="00E76750">
              <w:rPr>
                <w:lang w:val="es-ES"/>
              </w:rPr>
              <w:t xml:space="preserve"> grande</w:t>
            </w:r>
            <w:r>
              <w:rPr>
                <w:lang w:val="es-ES"/>
              </w:rPr>
              <w:t xml:space="preserve"> donde tiene presencia al nivel regional</w:t>
            </w:r>
          </w:p>
          <w:p w:rsidR="00EB554C" w:rsidRPr="00040F7F" w:rsidRDefault="00EB554C" w:rsidP="00EB554C">
            <w:pPr>
              <w:pStyle w:val="DPr-TableText"/>
              <w:shd w:val="clear" w:color="auto" w:fill="DCDDDE"/>
              <w:rPr>
                <w:sz w:val="16"/>
                <w:lang w:val="es-GT"/>
              </w:rPr>
            </w:pPr>
            <w:r>
              <w:rPr>
                <w:lang w:val="es-ES"/>
              </w:rPr>
              <w:t xml:space="preserve">                </w:t>
            </w:r>
          </w:p>
          <w:p w:rsidR="00EB554C" w:rsidRPr="001D2C00" w:rsidRDefault="00EB554C" w:rsidP="00EB554C">
            <w:pPr>
              <w:pStyle w:val="DPr-TableText"/>
              <w:shd w:val="clear" w:color="auto" w:fill="DCDDDE"/>
              <w:rPr>
                <w:lang w:val="es-ES"/>
              </w:rPr>
            </w:pPr>
            <w:r>
              <w:rPr>
                <w:lang w:val="es-ES"/>
              </w:rPr>
              <w:lastRenderedPageBreak/>
              <w:t>Nota: Los círculos los colocarán por departamento.  Aunque tengan varios servicios, pondrán un círculo por departamento.</w:t>
            </w:r>
          </w:p>
        </w:tc>
      </w:tr>
      <w:tr w:rsidR="00EB554C" w:rsidRPr="00504EA3" w:rsidTr="00EB554C">
        <w:trPr>
          <w:trHeight w:val="112"/>
          <w:jc w:val="center"/>
        </w:trPr>
        <w:tc>
          <w:tcPr>
            <w:tcW w:w="0" w:type="auto"/>
            <w:shd w:val="clear" w:color="auto" w:fill="B0CBEA"/>
          </w:tcPr>
          <w:p w:rsidR="00EB554C" w:rsidRPr="00504EA3" w:rsidRDefault="00EB554C" w:rsidP="00EB554C">
            <w:pPr>
              <w:pStyle w:val="DPr-TableText"/>
              <w:rPr>
                <w:lang w:val="es-ES"/>
              </w:rPr>
            </w:pPr>
          </w:p>
        </w:tc>
        <w:tc>
          <w:tcPr>
            <w:tcW w:w="10944" w:type="dxa"/>
            <w:shd w:val="clear" w:color="auto" w:fill="B0CBEA"/>
            <w:tcMar>
              <w:top w:w="72" w:type="dxa"/>
              <w:left w:w="115" w:type="dxa"/>
              <w:bottom w:w="72" w:type="dxa"/>
              <w:right w:w="115" w:type="dxa"/>
            </w:tcMar>
          </w:tcPr>
          <w:p w:rsidR="00EB554C" w:rsidRPr="00DF3001" w:rsidRDefault="00EB554C" w:rsidP="00EB554C">
            <w:pPr>
              <w:pStyle w:val="DPr-TableText"/>
              <w:rPr>
                <w:lang w:val="es-ES"/>
              </w:rPr>
            </w:pPr>
            <w:r w:rsidRPr="00DF3001">
              <w:rPr>
                <w:lang w:val="es-ES"/>
              </w:rPr>
              <w:t>Instrucciones</w:t>
            </w:r>
          </w:p>
        </w:tc>
      </w:tr>
      <w:tr w:rsidR="00EB554C" w:rsidRPr="00624695" w:rsidTr="00EB554C">
        <w:trPr>
          <w:jc w:val="center"/>
        </w:trPr>
        <w:tc>
          <w:tcPr>
            <w:tcW w:w="0" w:type="auto"/>
          </w:tcPr>
          <w:p w:rsidR="00EB554C" w:rsidRPr="00504EA3" w:rsidRDefault="00EB554C" w:rsidP="00EB554C">
            <w:pPr>
              <w:pStyle w:val="DPr-TableText"/>
              <w:rPr>
                <w:lang w:val="es-ES"/>
              </w:rPr>
            </w:pPr>
            <w:r>
              <w:rPr>
                <w:lang w:val="es-ES"/>
              </w:rPr>
              <w:t>1</w:t>
            </w:r>
          </w:p>
        </w:tc>
        <w:tc>
          <w:tcPr>
            <w:tcW w:w="10944" w:type="dxa"/>
            <w:tcMar>
              <w:top w:w="72" w:type="dxa"/>
              <w:left w:w="115" w:type="dxa"/>
              <w:bottom w:w="72" w:type="dxa"/>
              <w:right w:w="115" w:type="dxa"/>
            </w:tcMar>
          </w:tcPr>
          <w:p w:rsidR="00EB554C" w:rsidRPr="00CF2931" w:rsidRDefault="00EB554C" w:rsidP="00EB554C">
            <w:pPr>
              <w:pStyle w:val="DPr-TableText"/>
              <w:rPr>
                <w:i/>
                <w:highlight w:val="yellow"/>
                <w:lang w:val="es-ES"/>
              </w:rPr>
            </w:pPr>
            <w:r>
              <w:rPr>
                <w:lang w:val="es-ES"/>
              </w:rPr>
              <w:t xml:space="preserve">El Ministerio colocará círculos </w:t>
            </w:r>
            <w:r w:rsidRPr="00040F7F">
              <w:rPr>
                <w:lang w:val="es-ES"/>
              </w:rPr>
              <w:t>grandes en</w:t>
            </w:r>
            <w:r>
              <w:rPr>
                <w:lang w:val="es-ES"/>
              </w:rPr>
              <w:t xml:space="preserve"> </w:t>
            </w:r>
            <w:r w:rsidRPr="00040F7F">
              <w:rPr>
                <w:lang w:val="es-ES"/>
              </w:rPr>
              <w:t xml:space="preserve">color rosado </w:t>
            </w:r>
            <w:r>
              <w:rPr>
                <w:lang w:val="es-ES"/>
              </w:rPr>
              <w:t>en los departamentos donde tiene presencia, cerca de la cabecera departamental.</w:t>
            </w:r>
          </w:p>
          <w:p w:rsidR="00EB554C" w:rsidRPr="00E66ED4" w:rsidRDefault="00EB554C" w:rsidP="00EB554C">
            <w:pPr>
              <w:pStyle w:val="DPr-TableText"/>
              <w:rPr>
                <w:i/>
                <w:lang w:val="es-ES"/>
              </w:rPr>
            </w:pPr>
            <w:r>
              <w:rPr>
                <w:i/>
                <w:lang w:val="es-ES"/>
              </w:rPr>
              <w:t>Tiempo aconsejado: 5</w:t>
            </w:r>
            <w:r w:rsidRPr="00504EA3">
              <w:rPr>
                <w:i/>
                <w:lang w:val="es-ES"/>
              </w:rPr>
              <w:t xml:space="preserve"> minutos</w:t>
            </w:r>
          </w:p>
        </w:tc>
      </w:tr>
      <w:tr w:rsidR="00EB554C" w:rsidRPr="00624695" w:rsidTr="00EB554C">
        <w:trPr>
          <w:jc w:val="center"/>
        </w:trPr>
        <w:tc>
          <w:tcPr>
            <w:tcW w:w="0" w:type="auto"/>
          </w:tcPr>
          <w:p w:rsidR="00EB554C" w:rsidRPr="00504EA3" w:rsidRDefault="00EB554C" w:rsidP="00EB554C">
            <w:pPr>
              <w:pStyle w:val="DPr-TableText"/>
              <w:rPr>
                <w:lang w:val="es-ES"/>
              </w:rPr>
            </w:pPr>
            <w:r w:rsidRPr="00504EA3">
              <w:rPr>
                <w:lang w:val="es-ES"/>
              </w:rPr>
              <w:t>2</w:t>
            </w:r>
          </w:p>
        </w:tc>
        <w:tc>
          <w:tcPr>
            <w:tcW w:w="10944" w:type="dxa"/>
            <w:tcMar>
              <w:top w:w="72" w:type="dxa"/>
              <w:left w:w="115" w:type="dxa"/>
              <w:bottom w:w="72" w:type="dxa"/>
              <w:right w:w="115" w:type="dxa"/>
            </w:tcMar>
          </w:tcPr>
          <w:p w:rsidR="00EB554C" w:rsidRPr="00844974" w:rsidRDefault="00EB554C" w:rsidP="00EB554C">
            <w:pPr>
              <w:pStyle w:val="DPr-TableText"/>
              <w:rPr>
                <w:lang w:val="es-ES"/>
              </w:rPr>
            </w:pPr>
            <w:r w:rsidRPr="00844974">
              <w:rPr>
                <w:lang w:val="es-ES"/>
              </w:rPr>
              <w:t>El Seguro Social colocará círculos en color verde de diferentes tamaños dependiendo de la variable:</w:t>
            </w:r>
          </w:p>
          <w:p w:rsidR="00EB554C" w:rsidRPr="00844974" w:rsidRDefault="00EB554C" w:rsidP="00EB554C">
            <w:pPr>
              <w:pStyle w:val="DPr-TableText"/>
              <w:rPr>
                <w:lang w:val="es-ES"/>
              </w:rPr>
            </w:pPr>
            <w:r w:rsidRPr="00844974">
              <w:rPr>
                <w:lang w:val="es-ES"/>
              </w:rPr>
              <w:t>Donde hay establecimiento/s de salud con capacidad de métodos de corto y largo plazo.</w:t>
            </w:r>
          </w:p>
          <w:p w:rsidR="00EB554C" w:rsidRPr="00844974" w:rsidRDefault="00EB554C" w:rsidP="00EB554C">
            <w:pPr>
              <w:pStyle w:val="DPr-TableText"/>
              <w:rPr>
                <w:lang w:val="es-ES"/>
              </w:rPr>
            </w:pPr>
            <w:r w:rsidRPr="00844974">
              <w:rPr>
                <w:lang w:val="es-ES"/>
              </w:rPr>
              <w:t>Donde hay establecimiento/s de salud con capacidad de métodos de corto plazo.</w:t>
            </w:r>
          </w:p>
          <w:p w:rsidR="00EB554C" w:rsidRPr="00844974" w:rsidRDefault="00EB554C" w:rsidP="00EB554C">
            <w:pPr>
              <w:pStyle w:val="DPr-TableText"/>
              <w:rPr>
                <w:i/>
                <w:lang w:val="es-ES"/>
              </w:rPr>
            </w:pPr>
            <w:r w:rsidRPr="00844974">
              <w:rPr>
                <w:i/>
                <w:lang w:val="es-ES"/>
              </w:rPr>
              <w:t>Tiempo aconsejado: 10 minutos</w:t>
            </w:r>
          </w:p>
        </w:tc>
      </w:tr>
      <w:tr w:rsidR="00EB554C" w:rsidRPr="00624695" w:rsidTr="00EB554C">
        <w:trPr>
          <w:jc w:val="center"/>
        </w:trPr>
        <w:tc>
          <w:tcPr>
            <w:tcW w:w="0" w:type="auto"/>
          </w:tcPr>
          <w:p w:rsidR="00EB554C" w:rsidRPr="00504EA3" w:rsidRDefault="00EB554C" w:rsidP="00EB554C">
            <w:pPr>
              <w:pStyle w:val="DPr-TableText"/>
              <w:rPr>
                <w:lang w:val="es-ES"/>
              </w:rPr>
            </w:pPr>
            <w:r>
              <w:rPr>
                <w:lang w:val="es-ES"/>
              </w:rPr>
              <w:t>3</w:t>
            </w:r>
          </w:p>
        </w:tc>
        <w:tc>
          <w:tcPr>
            <w:tcW w:w="10944" w:type="dxa"/>
            <w:tcMar>
              <w:top w:w="72" w:type="dxa"/>
              <w:left w:w="115" w:type="dxa"/>
              <w:bottom w:w="72" w:type="dxa"/>
              <w:right w:w="115" w:type="dxa"/>
            </w:tcMar>
          </w:tcPr>
          <w:p w:rsidR="00EB554C" w:rsidRPr="00844974" w:rsidRDefault="00EB554C" w:rsidP="00EB554C">
            <w:pPr>
              <w:pStyle w:val="DPr-TableText"/>
              <w:rPr>
                <w:lang w:val="es-ES"/>
              </w:rPr>
            </w:pPr>
            <w:r w:rsidRPr="00844974">
              <w:rPr>
                <w:lang w:val="es-ES"/>
              </w:rPr>
              <w:t>Las ONG que proveen servicios de PF directamente a la usuaria o con clínicas fijas o a través de unidades móviles, colocará círculos amarillos de diferentes tamaños dependiendo de la variable:</w:t>
            </w:r>
          </w:p>
          <w:p w:rsidR="00EB554C" w:rsidRPr="00844974" w:rsidRDefault="00EB554C" w:rsidP="00EB554C">
            <w:pPr>
              <w:pStyle w:val="DPr-TableText"/>
              <w:rPr>
                <w:lang w:val="es-ES"/>
              </w:rPr>
            </w:pPr>
            <w:r w:rsidRPr="00844974">
              <w:rPr>
                <w:lang w:val="es-ES"/>
              </w:rPr>
              <w:t>Donde tiene ubicados sus establecimientos de salud con capacidad de métodos de largo plazo.</w:t>
            </w:r>
          </w:p>
          <w:p w:rsidR="00EB554C" w:rsidRPr="00844974" w:rsidRDefault="00EB554C" w:rsidP="00EB554C">
            <w:pPr>
              <w:pStyle w:val="DPr-TableText"/>
              <w:rPr>
                <w:lang w:val="es-ES"/>
              </w:rPr>
            </w:pPr>
            <w:r w:rsidRPr="00844974">
              <w:rPr>
                <w:lang w:val="es-ES"/>
              </w:rPr>
              <w:t>Donde tiene ubicados sus establecimientos de salud o trabajos con la comunidad en PF con capacidad de métodos de corto plazo)</w:t>
            </w:r>
          </w:p>
          <w:p w:rsidR="00EB554C" w:rsidRPr="00844974" w:rsidRDefault="00EB554C" w:rsidP="00EB554C">
            <w:pPr>
              <w:pStyle w:val="DPr-TableText"/>
              <w:rPr>
                <w:lang w:val="es-ES"/>
              </w:rPr>
            </w:pPr>
            <w:r w:rsidRPr="00844974">
              <w:rPr>
                <w:lang w:val="es-ES"/>
              </w:rPr>
              <w:t xml:space="preserve">Donde tienen establecimientos para promoción o prestación de servicios con enfoque en adolescentes </w:t>
            </w:r>
          </w:p>
          <w:p w:rsidR="00EB554C" w:rsidRPr="00844974" w:rsidRDefault="00EB554C" w:rsidP="00EB554C">
            <w:pPr>
              <w:pStyle w:val="DPr-TableText"/>
              <w:rPr>
                <w:i/>
                <w:lang w:val="es-ES"/>
              </w:rPr>
            </w:pPr>
            <w:r w:rsidRPr="00844974">
              <w:rPr>
                <w:i/>
                <w:lang w:val="es-ES"/>
              </w:rPr>
              <w:t>Tiempo aconsejado: 10 minutos</w:t>
            </w:r>
          </w:p>
        </w:tc>
      </w:tr>
      <w:tr w:rsidR="00EB554C" w:rsidRPr="00E14274" w:rsidTr="00EB554C">
        <w:trPr>
          <w:trHeight w:val="440"/>
          <w:jc w:val="center"/>
        </w:trPr>
        <w:tc>
          <w:tcPr>
            <w:tcW w:w="0" w:type="auto"/>
          </w:tcPr>
          <w:p w:rsidR="00EB554C" w:rsidRPr="001B3C8A" w:rsidRDefault="00EB554C" w:rsidP="00EB554C">
            <w:pPr>
              <w:pStyle w:val="DPr-TableText"/>
            </w:pPr>
            <w:r>
              <w:t>4</w:t>
            </w:r>
          </w:p>
        </w:tc>
        <w:tc>
          <w:tcPr>
            <w:tcW w:w="10944" w:type="dxa"/>
            <w:tcMar>
              <w:top w:w="72" w:type="dxa"/>
              <w:left w:w="115" w:type="dxa"/>
              <w:bottom w:w="72" w:type="dxa"/>
              <w:right w:w="115" w:type="dxa"/>
            </w:tcMar>
          </w:tcPr>
          <w:p w:rsidR="00EB554C" w:rsidRPr="00844974" w:rsidRDefault="00EB554C" w:rsidP="00EB554C">
            <w:pPr>
              <w:pStyle w:val="DPr-TableText"/>
              <w:rPr>
                <w:lang w:val="es-ES"/>
              </w:rPr>
            </w:pPr>
            <w:r w:rsidRPr="00844974">
              <w:rPr>
                <w:lang w:val="es-ES"/>
              </w:rPr>
              <w:t>Donantes y asistencia técnica colocarán círculos en color azul de diferentes tamaños y rojo pequeños dependiendo de la variable:</w:t>
            </w:r>
          </w:p>
          <w:p w:rsidR="00EB554C" w:rsidRPr="00844974" w:rsidRDefault="00EB554C" w:rsidP="00EB554C">
            <w:pPr>
              <w:pStyle w:val="DPr-TableText"/>
              <w:rPr>
                <w:lang w:val="es-ES"/>
              </w:rPr>
            </w:pPr>
            <w:r w:rsidRPr="00844974">
              <w:rPr>
                <w:lang w:val="es-ES"/>
              </w:rPr>
              <w:t>Donde proveen asistencia técnica por departamento (azul grande)</w:t>
            </w:r>
          </w:p>
          <w:p w:rsidR="00EB554C" w:rsidRPr="00844974" w:rsidRDefault="00EB554C" w:rsidP="00EB554C">
            <w:pPr>
              <w:pStyle w:val="DPr-TableText"/>
              <w:rPr>
                <w:lang w:val="es-ES"/>
              </w:rPr>
            </w:pPr>
            <w:r w:rsidRPr="00844974">
              <w:rPr>
                <w:lang w:val="es-ES"/>
              </w:rPr>
              <w:t>Donde tiene asistencia técnica enfocada geográficamente (azul pequeño)</w:t>
            </w:r>
          </w:p>
          <w:p w:rsidR="00EB554C" w:rsidRPr="00844974" w:rsidRDefault="00EB554C" w:rsidP="00EB554C">
            <w:pPr>
              <w:pStyle w:val="DPr-TableText"/>
              <w:rPr>
                <w:lang w:val="es-ES"/>
              </w:rPr>
            </w:pPr>
            <w:r w:rsidRPr="00844974">
              <w:rPr>
                <w:lang w:val="es-ES"/>
              </w:rPr>
              <w:t>Donde proveen asistencia técnica enfocada a nivel central (rojo pequeño)</w:t>
            </w:r>
          </w:p>
          <w:p w:rsidR="00EB554C" w:rsidRPr="00844974" w:rsidRDefault="00EB554C" w:rsidP="00EB554C">
            <w:pPr>
              <w:pStyle w:val="DPr-TableText"/>
              <w:rPr>
                <w:i/>
                <w:lang w:val="es-ES"/>
              </w:rPr>
            </w:pPr>
            <w:r w:rsidRPr="00844974">
              <w:rPr>
                <w:i/>
                <w:lang w:val="es-ES"/>
              </w:rPr>
              <w:t>Tiempo aconsejado: 10 minutos</w:t>
            </w:r>
          </w:p>
        </w:tc>
      </w:tr>
      <w:tr w:rsidR="00EB554C" w:rsidRPr="00EA517B" w:rsidTr="00EB554C">
        <w:trPr>
          <w:trHeight w:val="728"/>
          <w:jc w:val="center"/>
        </w:trPr>
        <w:tc>
          <w:tcPr>
            <w:tcW w:w="0" w:type="auto"/>
          </w:tcPr>
          <w:p w:rsidR="00EB554C" w:rsidRDefault="00EB554C" w:rsidP="00EB554C">
            <w:pPr>
              <w:pStyle w:val="DPr-TableText"/>
            </w:pPr>
            <w:r>
              <w:t>4</w:t>
            </w:r>
          </w:p>
        </w:tc>
        <w:tc>
          <w:tcPr>
            <w:tcW w:w="10944" w:type="dxa"/>
            <w:tcMar>
              <w:top w:w="72" w:type="dxa"/>
              <w:left w:w="115" w:type="dxa"/>
              <w:bottom w:w="72" w:type="dxa"/>
              <w:right w:w="115" w:type="dxa"/>
            </w:tcMar>
          </w:tcPr>
          <w:p w:rsidR="00EB554C" w:rsidRDefault="00EB554C" w:rsidP="00EB554C">
            <w:pPr>
              <w:pStyle w:val="DPr-TableText"/>
              <w:rPr>
                <w:lang w:val="es-ES"/>
              </w:rPr>
            </w:pPr>
            <w:r>
              <w:rPr>
                <w:lang w:val="es-ES"/>
              </w:rPr>
              <w:t xml:space="preserve">Ahora los participantes pasarán a ver los mapas del estudio de segmentación del mercado que están colocados en la pared.  </w:t>
            </w:r>
          </w:p>
          <w:p w:rsidR="00EB554C" w:rsidRPr="00E66ED4" w:rsidRDefault="00EB554C" w:rsidP="00EB554C">
            <w:pPr>
              <w:pStyle w:val="DPr-TableText"/>
              <w:rPr>
                <w:i/>
                <w:lang w:val="es-ES"/>
              </w:rPr>
            </w:pPr>
            <w:r>
              <w:rPr>
                <w:i/>
                <w:lang w:val="es-ES"/>
              </w:rPr>
              <w:t>Tiempo aconsejado: 5</w:t>
            </w:r>
            <w:r w:rsidRPr="00504EA3">
              <w:rPr>
                <w:i/>
                <w:lang w:val="es-ES"/>
              </w:rPr>
              <w:t xml:space="preserve"> minutos</w:t>
            </w:r>
          </w:p>
        </w:tc>
      </w:tr>
      <w:tr w:rsidR="00EB554C" w:rsidRPr="00765B78" w:rsidTr="00EB554C">
        <w:trPr>
          <w:trHeight w:val="962"/>
          <w:jc w:val="center"/>
        </w:trPr>
        <w:tc>
          <w:tcPr>
            <w:tcW w:w="0" w:type="auto"/>
          </w:tcPr>
          <w:p w:rsidR="00EB554C" w:rsidRPr="00FE689B" w:rsidRDefault="00EB554C" w:rsidP="00EB554C">
            <w:pPr>
              <w:pStyle w:val="DPr-TableText"/>
              <w:rPr>
                <w:lang w:val="es-ES"/>
              </w:rPr>
            </w:pPr>
            <w:r>
              <w:rPr>
                <w:lang w:val="es-ES"/>
              </w:rPr>
              <w:t>5</w:t>
            </w:r>
          </w:p>
        </w:tc>
        <w:tc>
          <w:tcPr>
            <w:tcW w:w="10944" w:type="dxa"/>
            <w:tcMar>
              <w:top w:w="72" w:type="dxa"/>
              <w:left w:w="115" w:type="dxa"/>
              <w:bottom w:w="72" w:type="dxa"/>
              <w:right w:w="115" w:type="dxa"/>
            </w:tcMar>
          </w:tcPr>
          <w:p w:rsidR="00EB554C" w:rsidRPr="00844974" w:rsidRDefault="00EB554C" w:rsidP="00EB554C">
            <w:pPr>
              <w:pStyle w:val="DPr-TableText"/>
              <w:rPr>
                <w:lang w:val="es-ES"/>
              </w:rPr>
            </w:pPr>
            <w:r w:rsidRPr="00844974">
              <w:rPr>
                <w:lang w:val="es-ES"/>
              </w:rPr>
              <w:t>Al mirar los círculos colocados en el mapa, y al estudiar los mapas del análisis del estudio de mercado, considere donde están los lugares con:</w:t>
            </w:r>
          </w:p>
          <w:p w:rsidR="00EB554C" w:rsidRPr="00844974" w:rsidRDefault="00EB554C" w:rsidP="00EB554C">
            <w:pPr>
              <w:pStyle w:val="DPr-TableText"/>
              <w:rPr>
                <w:lang w:val="es-ES"/>
              </w:rPr>
            </w:pPr>
            <w:r w:rsidRPr="00844974">
              <w:rPr>
                <w:lang w:val="es-ES"/>
              </w:rPr>
              <w:t>Concentración en la oferta en términos de establecimientos de salud, métodos ofertados, poblaciones atendidas o por nivel socio económico o por edad</w:t>
            </w:r>
          </w:p>
          <w:p w:rsidR="00EB554C" w:rsidRPr="00844974" w:rsidRDefault="00EB554C" w:rsidP="00EB554C">
            <w:pPr>
              <w:pStyle w:val="DPr-TableText"/>
              <w:rPr>
                <w:lang w:val="es-ES"/>
              </w:rPr>
            </w:pPr>
            <w:r w:rsidRPr="00844974">
              <w:rPr>
                <w:lang w:val="es-ES"/>
              </w:rPr>
              <w:t xml:space="preserve">Deficiencia en la oferta.  </w:t>
            </w:r>
          </w:p>
          <w:p w:rsidR="00EB554C" w:rsidRPr="00844974" w:rsidRDefault="00EB554C" w:rsidP="00EB554C">
            <w:pPr>
              <w:pStyle w:val="DPr-TableText"/>
              <w:rPr>
                <w:lang w:val="es-ES"/>
              </w:rPr>
            </w:pPr>
            <w:r w:rsidRPr="00844974">
              <w:rPr>
                <w:lang w:val="es-ES"/>
              </w:rPr>
              <w:t>Incluye:</w:t>
            </w:r>
          </w:p>
          <w:p w:rsidR="00EB554C" w:rsidRPr="00844974" w:rsidRDefault="00EB554C" w:rsidP="00EB554C">
            <w:pPr>
              <w:pStyle w:val="DPr-TableText"/>
              <w:rPr>
                <w:lang w:val="es-ES"/>
              </w:rPr>
            </w:pPr>
            <w:r w:rsidRPr="00844974">
              <w:rPr>
                <w:lang w:val="es-ES"/>
              </w:rPr>
              <w:t xml:space="preserve">Capacidad y ubicación geográfica de la red de servicios </w:t>
            </w:r>
          </w:p>
          <w:p w:rsidR="00EB554C" w:rsidRPr="00844974" w:rsidRDefault="00EB554C" w:rsidP="00EB554C">
            <w:pPr>
              <w:pStyle w:val="DPr-TableText"/>
              <w:rPr>
                <w:lang w:val="es-ES"/>
              </w:rPr>
            </w:pPr>
            <w:r w:rsidRPr="00844974">
              <w:rPr>
                <w:lang w:val="es-ES"/>
              </w:rPr>
              <w:t>Nivel de resolución (con cama o sin cama, capacidad quirúrgica, etc.)</w:t>
            </w:r>
          </w:p>
          <w:p w:rsidR="00EB554C" w:rsidRPr="00844974" w:rsidRDefault="00EB554C" w:rsidP="00EB554C">
            <w:pPr>
              <w:pStyle w:val="DPr-TableText"/>
              <w:rPr>
                <w:lang w:val="es-ES"/>
              </w:rPr>
            </w:pPr>
            <w:r w:rsidRPr="00844974">
              <w:rPr>
                <w:lang w:val="es-ES"/>
              </w:rPr>
              <w:t xml:space="preserve">Tipo de métodos o productos </w:t>
            </w:r>
          </w:p>
          <w:p w:rsidR="00EB554C" w:rsidRPr="00844974" w:rsidRDefault="00EB554C" w:rsidP="00EB554C">
            <w:pPr>
              <w:pStyle w:val="DPr-TableText"/>
              <w:rPr>
                <w:lang w:val="es-ES"/>
              </w:rPr>
            </w:pPr>
            <w:r w:rsidRPr="00844974">
              <w:rPr>
                <w:lang w:val="es-ES"/>
              </w:rPr>
              <w:t>Población meta (eg. en términos del nivel socioeconómico, nivel de educación, edad, etc.)</w:t>
            </w:r>
          </w:p>
          <w:p w:rsidR="00EB554C" w:rsidRPr="00844974" w:rsidRDefault="00EB554C" w:rsidP="00EB554C">
            <w:pPr>
              <w:pStyle w:val="DPr-TableText"/>
              <w:rPr>
                <w:rFonts w:ascii="Calibri" w:hAnsi="Calibri"/>
                <w:lang w:val="es-ES"/>
              </w:rPr>
            </w:pPr>
          </w:p>
          <w:p w:rsidR="00EB554C" w:rsidRPr="00FE689B" w:rsidRDefault="00EB554C" w:rsidP="00EB554C">
            <w:pPr>
              <w:pStyle w:val="DPr-TableText"/>
              <w:rPr>
                <w:i/>
                <w:lang w:val="es-ES"/>
              </w:rPr>
            </w:pPr>
            <w:r>
              <w:rPr>
                <w:i/>
                <w:lang w:val="es-ES"/>
              </w:rPr>
              <w:t>Tiempo aconsejado: 30</w:t>
            </w:r>
            <w:r w:rsidRPr="00504EA3">
              <w:rPr>
                <w:i/>
                <w:lang w:val="es-ES"/>
              </w:rPr>
              <w:t xml:space="preserve"> minutos</w:t>
            </w:r>
          </w:p>
        </w:tc>
      </w:tr>
      <w:bookmarkEnd w:id="6"/>
    </w:tbl>
    <w:p w:rsidR="00EB554C" w:rsidRDefault="00EB554C" w:rsidP="00EB554C">
      <w:pPr>
        <w:pStyle w:val="DPr-BodyText"/>
        <w:rPr>
          <w:lang w:val="es-ES"/>
        </w:rPr>
      </w:pPr>
    </w:p>
    <w:p w:rsidR="00EB554C" w:rsidRDefault="00EB554C" w:rsidP="00EB554C">
      <w:pPr>
        <w:pStyle w:val="DPr-BodyText"/>
        <w:rPr>
          <w:lang w:val="es-ES"/>
        </w:rPr>
      </w:pPr>
    </w:p>
    <w:p w:rsidR="00EB554C" w:rsidRDefault="00EB554C" w:rsidP="00EB554C">
      <w:pPr>
        <w:pStyle w:val="DPr-BodyText"/>
        <w:rPr>
          <w:lang w:val="es-ES"/>
        </w:rPr>
      </w:pPr>
    </w:p>
    <w:p w:rsidR="00EB554C" w:rsidRDefault="00EB554C" w:rsidP="00EB554C">
      <w:pPr>
        <w:pStyle w:val="DPr-BodyText"/>
        <w:rPr>
          <w:lang w:val="es-ES"/>
        </w:rPr>
      </w:pPr>
    </w:p>
    <w:p w:rsidR="00DD292A" w:rsidRDefault="00DD292A" w:rsidP="00EB554C">
      <w:pPr>
        <w:pStyle w:val="DPr-HeadingA"/>
        <w:rPr>
          <w:lang w:val="es-ES"/>
        </w:rPr>
      </w:pPr>
      <w:bookmarkStart w:id="7" w:name="_Toc182413580"/>
    </w:p>
    <w:p w:rsidR="00EB554C" w:rsidRDefault="0079294C" w:rsidP="003047E8">
      <w:pPr>
        <w:pStyle w:val="DPr-HeadingA"/>
        <w:ind w:left="540"/>
        <w:rPr>
          <w:lang w:val="es-ES"/>
        </w:rPr>
      </w:pPr>
      <w:r>
        <w:rPr>
          <w:noProof/>
          <w:lang w:val="en-GB" w:eastAsia="zh-CN"/>
        </w:rPr>
        <w:lastRenderedPageBreak/>
        <mc:AlternateContent>
          <mc:Choice Requires="wps">
            <w:drawing>
              <wp:anchor distT="91440" distB="457200" distL="114300" distR="114300" simplePos="0" relativeHeight="251657728" behindDoc="0" locked="0" layoutInCell="1" allowOverlap="1">
                <wp:simplePos x="0" y="0"/>
                <wp:positionH relativeFrom="page">
                  <wp:posOffset>785495</wp:posOffset>
                </wp:positionH>
                <wp:positionV relativeFrom="page">
                  <wp:posOffset>533400</wp:posOffset>
                </wp:positionV>
                <wp:extent cx="6305550" cy="2124075"/>
                <wp:effectExtent l="38100" t="38100" r="95250" b="104775"/>
                <wp:wrapSquare wrapText="bothSides"/>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61.85pt;margin-top:42pt;width:496.5pt;height:167.25pt;flip:x;z-index:251657728;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6ItwIAADIFAAAOAAAAZHJzL2Uyb0RvYy54bWysVF1v2yAUfZ+0/4B4d/0RO06jOpUbK9uk&#10;bqvaTXvGNo7RMDAgcbpp/30XnKbN+jbND8gX7j2cezhwdX0YONpTbZgUBY4vIoyoaGTLxLbAX79s&#10;ggVGxhLREi4FLfAjNfh69fbN1aiWNJG95C3VCECEWY6qwL21ahmGpunpQMyFVFTAYif1QCyEehu2&#10;moyAPvAwiaJ5OErdKi0bagzMVtMiXnn8rqON/dx1hlrECwzcrB+1H2s3hqsrstxqonrWHGmQf2Ax&#10;ECZg0xNURSxBO81eQQ2s0dLIzl40cghl17GG+h6gmzj6q5uHnijqewFxjDrJZP4fbPNpf6cRawuc&#10;YiTIAEd0D6IRseUUzTOnz6jMEtIe1J12HRp1K5vvBgm57iGNllrLsaekBVaxyw/PClxgoBTV40fZ&#10;AjzZWemlOnR6QB1n6r0rdNAgBzr4s3k8nQ09WNTA5HwWZVkGR9jAWhInaZR7diFZOiBXrrSx76gc&#10;kPspsIY+PCzZ3xrriD2n+EYkZ+2Gce4Dva3XXKM9AaNUM8B/Qjcv07hwyUK6sglxmqHearCNW5Y7&#10;S/VD346o5jt9T0DcLFpEwL1ljthsEU8B+DDJI/dhRPgWLpDlGGlpvzHb+8N3Mryi5yumecJVTybS&#10;Kezg/Qxtmqkb3/KJjY/OiIK2R8pOZW/XX5uyTObVrAqqxWUepDVNgsUmSoObMs3idZ5v4ir/PV2b&#10;56J1lidlnl0G8zKLgzSOFkFZRklQbcqojNLN+jK98UXA7WlTbxPnjMlh9lAfvA/nT56rZfsIvgE5&#10;vCXgkYGfXuqfGI1wYQtsfuyIphjxDwK8l+TpLHFXfIqSxdzJqs/W6rM1IhqAA9FBff+7ttPLsFOa&#10;bXvYbbKlkCV4tmPeQ87PE7Oj0+FiemWPj4i7+S9jn/X81K3+AAAA//8DAFBLAwQUAAYACAAAACEA&#10;vHqmWeEAAAALAQAADwAAAGRycy9kb3ducmV2LnhtbEyPQU/CQBCF7yb+h82YeJNtEaEp3RI14SQk&#10;WD3Abdsd22p3tukuUP69w0mP782XN+9lq9F24oSDbx0piCcRCKTKmZZqBZ8f64cEhA+ajO4coYIL&#10;eljltzeZTo070zueilALDiGfagVNCH0qpa8atNpPXI/Ety83WB1YDrU0gz5zuO3kNIrm0uqW+EOj&#10;e3xtsPopjlbB1mw2h2+73h/cYnupize/eykrpe7vxucliIBj+IPhWp+rQ86dSnck40XHevq4YFRB&#10;MuNNVyCO5+yUCmZx8gQyz+T/DfkvAAAA//8DAFBLAQItABQABgAIAAAAIQC2gziS/gAAAOEBAAAT&#10;AAAAAAAAAAAAAAAAAAAAAABbQ29udGVudF9UeXBlc10ueG1sUEsBAi0AFAAGAAgAAAAhADj9If/W&#10;AAAAlAEAAAsAAAAAAAAAAAAAAAAALwEAAF9yZWxzLy5yZWxzUEsBAi0AFAAGAAgAAAAhAMHlPoi3&#10;AgAAMgUAAA4AAAAAAAAAAAAAAAAALgIAAGRycy9lMm9Eb2MueG1sUEsBAi0AFAAGAAgAAAAhALx6&#10;plnhAAAACwEAAA8AAAAAAAAAAAAAAAAAEQUAAGRycy9kb3ducmV2LnhtbFBLBQYAAAAABAAEAPMA&#10;AAAfBgAAAAA=&#10;" fillcolor="#d31245" stroked="f">
                <v:shadow on="t" color="black" opacity="31457f" origin="-.5,-.5" offset=".74836mm,.74836mm"/>
                <v:textbox inset="21.6pt,18pt,21.6pt,18pt">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v:textbox>
                <w10:wrap type="square" anchorx="page" anchory="page"/>
              </v:rect>
            </w:pict>
          </mc:Fallback>
        </mc:AlternateContent>
      </w:r>
      <w:r w:rsidR="00EB554C" w:rsidRPr="00AC6947">
        <w:rPr>
          <w:lang w:val="es-ES"/>
        </w:rPr>
        <w:t xml:space="preserve">Instrucciones </w:t>
      </w:r>
      <w:r w:rsidR="00EB554C">
        <w:rPr>
          <w:lang w:val="es-ES"/>
        </w:rPr>
        <w:t xml:space="preserve">para </w:t>
      </w:r>
      <w:r w:rsidR="00EB554C" w:rsidRPr="00AC6947">
        <w:rPr>
          <w:lang w:val="es-ES"/>
        </w:rPr>
        <w:t>Participante</w:t>
      </w:r>
      <w:r w:rsidR="00EB554C">
        <w:rPr>
          <w:lang w:val="es-ES"/>
        </w:rPr>
        <w:t>s - Trabajo en Grupo 1</w:t>
      </w:r>
      <w:bookmarkEnd w:id="7"/>
    </w:p>
    <w:p w:rsidR="00EB554C" w:rsidRDefault="00EB554C" w:rsidP="003047E8">
      <w:pPr>
        <w:pStyle w:val="DPr-HeadingB"/>
        <w:ind w:left="540"/>
        <w:rPr>
          <w:lang w:val="es-ES"/>
        </w:rPr>
      </w:pPr>
      <w:r w:rsidRPr="00F70D1E">
        <w:rPr>
          <w:lang w:val="es-ES"/>
        </w:rPr>
        <w:t>Análisis del Mercado de Anticonceptivos</w:t>
      </w:r>
    </w:p>
    <w:p w:rsidR="00EB554C" w:rsidRPr="004D21A4" w:rsidRDefault="00EB554C" w:rsidP="003047E8">
      <w:pPr>
        <w:pStyle w:val="DPr-BodyText"/>
        <w:ind w:left="540"/>
        <w:rPr>
          <w:b/>
          <w:lang w:val="es-ES"/>
        </w:rPr>
      </w:pPr>
      <w:r w:rsidRPr="00295FD2">
        <w:rPr>
          <w:lang w:val="es-GT"/>
        </w:rPr>
        <w:t>Identifica</w:t>
      </w:r>
      <w:r>
        <w:rPr>
          <w:lang w:val="es-GT"/>
        </w:rPr>
        <w:t xml:space="preserve">ndo las </w:t>
      </w:r>
      <w:r w:rsidRPr="00295FD2">
        <w:rPr>
          <w:lang w:val="es-GT"/>
        </w:rPr>
        <w:t>brechas en la oferta de servicios</w:t>
      </w:r>
      <w:r w:rsidRPr="00295FD2">
        <w:rPr>
          <w:lang w:val="es-ES"/>
        </w:rPr>
        <w:t xml:space="preserve"> </w:t>
      </w:r>
      <w:r>
        <w:rPr>
          <w:lang w:val="es-ES"/>
        </w:rPr>
        <w:t xml:space="preserve">e insumos de </w:t>
      </w:r>
      <w:r w:rsidRPr="00295FD2">
        <w:rPr>
          <w:lang w:val="es-ES"/>
        </w:rPr>
        <w:t xml:space="preserve">PF </w:t>
      </w:r>
      <w:r w:rsidRPr="008F36D0">
        <w:rPr>
          <w:szCs w:val="26"/>
          <w:lang w:val="es-ES"/>
        </w:rPr>
        <w:t>(</w:t>
      </w:r>
      <w:r>
        <w:rPr>
          <w:szCs w:val="26"/>
          <w:lang w:val="es-ES"/>
        </w:rPr>
        <w:t>Insertar día y hora</w:t>
      </w:r>
      <w:r w:rsidRPr="008F36D0">
        <w:rPr>
          <w:szCs w:val="26"/>
          <w:lang w:val="es-ES"/>
        </w:rPr>
        <w: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8006"/>
      </w:tblGrid>
      <w:tr w:rsidR="00EB554C" w:rsidRPr="008D0787" w:rsidTr="00EB554C">
        <w:trPr>
          <w:jc w:val="center"/>
        </w:trPr>
        <w:tc>
          <w:tcPr>
            <w:tcW w:w="1139" w:type="pct"/>
            <w:shd w:val="clear" w:color="auto" w:fill="DCDDDE"/>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TAREA:</w:t>
            </w:r>
          </w:p>
        </w:tc>
        <w:tc>
          <w:tcPr>
            <w:tcW w:w="3861" w:type="pct"/>
            <w:shd w:val="clear" w:color="auto" w:fill="auto"/>
            <w:tcMar>
              <w:top w:w="72" w:type="dxa"/>
              <w:left w:w="115" w:type="dxa"/>
              <w:bottom w:w="72" w:type="dxa"/>
              <w:right w:w="115" w:type="dxa"/>
            </w:tcMar>
          </w:tcPr>
          <w:p w:rsidR="00EB554C" w:rsidRPr="003F3134" w:rsidRDefault="00EB554C" w:rsidP="00EB554C">
            <w:pPr>
              <w:pStyle w:val="DPr-TableText"/>
              <w:rPr>
                <w:lang w:val="es-MX"/>
              </w:rPr>
            </w:pPr>
            <w:r w:rsidRPr="003F3134">
              <w:rPr>
                <w:lang w:val="es-ES"/>
              </w:rPr>
              <w:t xml:space="preserve">1. Identificar y analizar individualmente las brechas en el mercado de anticonceptivos. 2. </w:t>
            </w:r>
            <w:r w:rsidRPr="003F3134">
              <w:rPr>
                <w:lang w:val="es-MX"/>
              </w:rPr>
              <w:t xml:space="preserve">Discutir el análisis de mercado en grupo. </w:t>
            </w:r>
            <w:r w:rsidRPr="003F3134">
              <w:rPr>
                <w:lang w:val="es-ES"/>
              </w:rPr>
              <w:t xml:space="preserve">3. Analizar con el grupo las causas de las brechas y obstáculos más importantes en el mercado 4. </w:t>
            </w:r>
            <w:r w:rsidRPr="003F3134">
              <w:rPr>
                <w:lang w:val="es-MX"/>
              </w:rPr>
              <w:t>Elaborar un resumen de resultados en la tabla incluida abajo.</w:t>
            </w:r>
          </w:p>
        </w:tc>
      </w:tr>
      <w:tr w:rsidR="00EB554C" w:rsidRPr="008D0787" w:rsidTr="00EB554C">
        <w:trPr>
          <w:jc w:val="center"/>
        </w:trPr>
        <w:tc>
          <w:tcPr>
            <w:tcW w:w="1139" w:type="pct"/>
            <w:shd w:val="clear" w:color="auto" w:fill="DCDDDE"/>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COMPLETADO POR:</w:t>
            </w:r>
          </w:p>
        </w:tc>
        <w:tc>
          <w:tcPr>
            <w:tcW w:w="3861" w:type="pct"/>
            <w:shd w:val="clear" w:color="auto" w:fill="auto"/>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Tres grupos escogidos por los organizadores</w:t>
            </w:r>
          </w:p>
        </w:tc>
      </w:tr>
      <w:tr w:rsidR="00EB554C" w:rsidRPr="008D0787" w:rsidTr="00EB554C">
        <w:trPr>
          <w:jc w:val="center"/>
        </w:trPr>
        <w:tc>
          <w:tcPr>
            <w:tcW w:w="1139" w:type="pct"/>
            <w:shd w:val="clear" w:color="auto" w:fill="DCDDDE"/>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OBJETIVOS:</w:t>
            </w:r>
          </w:p>
        </w:tc>
        <w:tc>
          <w:tcPr>
            <w:tcW w:w="3861" w:type="pct"/>
            <w:shd w:val="clear" w:color="auto" w:fill="auto"/>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1. Identificar, mediante la revisión de los datos del análisis de mercado de su país, cómo ha mejorado la cobertura, cómo está compuesto el mercado de anticonceptivos, y dónde se ubican las principales inequidades y áreas de demanda insatisfecha. 2. Generar ideas sobre las causas de las inequidades y demanda insatisfecha de PF.</w:t>
            </w:r>
          </w:p>
        </w:tc>
      </w:tr>
      <w:tr w:rsidR="00EB554C" w:rsidRPr="008D0787" w:rsidTr="00EB554C">
        <w:trPr>
          <w:jc w:val="center"/>
        </w:trPr>
        <w:tc>
          <w:tcPr>
            <w:tcW w:w="1139" w:type="pct"/>
            <w:shd w:val="clear" w:color="auto" w:fill="DCDDDE"/>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MATERIALES REQUERIDOS:</w:t>
            </w:r>
          </w:p>
        </w:tc>
        <w:tc>
          <w:tcPr>
            <w:tcW w:w="3861" w:type="pct"/>
            <w:shd w:val="clear" w:color="auto" w:fill="auto"/>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Computador, hoja de instrucciones, tabla para redactar (incluida abajo), hoja de análisis de mercado, presentaciones de oferta de los proveedores, copia de la presentación del análisis de mercado y la información del ejercicio de mapeo.</w:t>
            </w:r>
          </w:p>
        </w:tc>
      </w:tr>
      <w:tr w:rsidR="00EB554C" w:rsidRPr="008D0787" w:rsidTr="00EB554C">
        <w:trPr>
          <w:jc w:val="center"/>
        </w:trPr>
        <w:tc>
          <w:tcPr>
            <w:tcW w:w="1139" w:type="pct"/>
            <w:shd w:val="clear" w:color="auto" w:fill="DCDDDE"/>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A QUIEN REPORTAR:</w:t>
            </w:r>
          </w:p>
        </w:tc>
        <w:tc>
          <w:tcPr>
            <w:tcW w:w="3861" w:type="pct"/>
            <w:shd w:val="clear" w:color="auto" w:fill="auto"/>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Facilitador Asignado. Si tienen una consulta específica para otro facilitador en particular, se puede solicitar este apoyo con el facilitador asignado a su grupo.</w:t>
            </w:r>
          </w:p>
        </w:tc>
      </w:tr>
      <w:tr w:rsidR="00EB554C" w:rsidRPr="008D0787" w:rsidTr="00EB554C">
        <w:trPr>
          <w:jc w:val="center"/>
        </w:trPr>
        <w:tc>
          <w:tcPr>
            <w:tcW w:w="1139" w:type="pct"/>
            <w:shd w:val="clear" w:color="auto" w:fill="DCDDDE"/>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TIEMPO ASIGNADO</w:t>
            </w:r>
          </w:p>
        </w:tc>
        <w:tc>
          <w:tcPr>
            <w:tcW w:w="3861" w:type="pct"/>
            <w:shd w:val="clear" w:color="auto" w:fill="auto"/>
            <w:tcMar>
              <w:top w:w="72" w:type="dxa"/>
              <w:left w:w="115" w:type="dxa"/>
              <w:bottom w:w="72" w:type="dxa"/>
              <w:right w:w="115" w:type="dxa"/>
            </w:tcMar>
          </w:tcPr>
          <w:p w:rsidR="00EB554C" w:rsidRPr="003F3134" w:rsidRDefault="00EB554C" w:rsidP="00EB554C">
            <w:pPr>
              <w:pStyle w:val="DPr-TableText"/>
              <w:rPr>
                <w:lang w:val="es-ES"/>
              </w:rPr>
            </w:pPr>
            <w:r w:rsidRPr="003F3134">
              <w:rPr>
                <w:lang w:val="es-ES"/>
              </w:rPr>
              <w:t>2 horas con un café en el medio</w:t>
            </w:r>
          </w:p>
        </w:tc>
      </w:tr>
    </w:tbl>
    <w:p w:rsidR="00EB554C" w:rsidRPr="00810BD6" w:rsidRDefault="00EB554C" w:rsidP="00EB554C">
      <w:pPr>
        <w:pStyle w:val="DPr-TableText"/>
        <w:rPr>
          <w:sz w:val="20"/>
          <w:lang w:val="es-E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10019"/>
      </w:tblGrid>
      <w:tr w:rsidR="00EB554C" w:rsidRPr="00504EA3" w:rsidTr="00EB554C">
        <w:trPr>
          <w:trHeight w:val="112"/>
          <w:jc w:val="center"/>
        </w:trPr>
        <w:tc>
          <w:tcPr>
            <w:tcW w:w="0" w:type="auto"/>
            <w:shd w:val="clear" w:color="auto" w:fill="B0CBEA"/>
            <w:tcMar>
              <w:top w:w="72" w:type="dxa"/>
              <w:left w:w="115" w:type="dxa"/>
              <w:bottom w:w="72" w:type="dxa"/>
              <w:right w:w="115" w:type="dxa"/>
            </w:tcMar>
          </w:tcPr>
          <w:p w:rsidR="00EB554C" w:rsidRPr="00504EA3" w:rsidRDefault="00EB554C" w:rsidP="00EB554C">
            <w:pPr>
              <w:pStyle w:val="DPr-TableText"/>
              <w:rPr>
                <w:lang w:val="es-ES"/>
              </w:rPr>
            </w:pPr>
          </w:p>
        </w:tc>
        <w:tc>
          <w:tcPr>
            <w:tcW w:w="10043" w:type="dxa"/>
            <w:shd w:val="clear" w:color="auto" w:fill="B0CBEA"/>
            <w:tcMar>
              <w:top w:w="72" w:type="dxa"/>
              <w:left w:w="115" w:type="dxa"/>
              <w:bottom w:w="72" w:type="dxa"/>
              <w:right w:w="115" w:type="dxa"/>
            </w:tcMar>
          </w:tcPr>
          <w:p w:rsidR="00EB554C" w:rsidRPr="00DF3001" w:rsidRDefault="00EB554C" w:rsidP="00EB554C">
            <w:pPr>
              <w:pStyle w:val="DPr-TableText"/>
              <w:rPr>
                <w:lang w:val="es-ES"/>
              </w:rPr>
            </w:pPr>
            <w:r w:rsidRPr="00DF3001">
              <w:rPr>
                <w:lang w:val="es-ES"/>
              </w:rPr>
              <w:t>Instrucciones</w:t>
            </w:r>
          </w:p>
        </w:tc>
      </w:tr>
      <w:tr w:rsidR="00EB554C" w:rsidRPr="00504EA3" w:rsidTr="00EB554C">
        <w:trPr>
          <w:jc w:val="center"/>
        </w:trPr>
        <w:tc>
          <w:tcPr>
            <w:tcW w:w="0" w:type="auto"/>
            <w:tcMar>
              <w:top w:w="72" w:type="dxa"/>
              <w:left w:w="115" w:type="dxa"/>
              <w:bottom w:w="72" w:type="dxa"/>
              <w:right w:w="115" w:type="dxa"/>
            </w:tcMar>
          </w:tcPr>
          <w:p w:rsidR="00EB554C" w:rsidRPr="00504EA3" w:rsidRDefault="00EB554C" w:rsidP="00EB554C">
            <w:pPr>
              <w:pStyle w:val="DPr-TableText"/>
              <w:rPr>
                <w:lang w:val="es-ES"/>
              </w:rPr>
            </w:pPr>
            <w:r w:rsidRPr="00810BD6">
              <w:rPr>
                <w:lang w:val="es-ES"/>
              </w:rPr>
              <w:t>1</w:t>
            </w:r>
          </w:p>
        </w:tc>
        <w:tc>
          <w:tcPr>
            <w:tcW w:w="10043"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Nombrar un moderador de la mesa para vigilar el cumplimiento del tiempo y los objetivos; nombrar un redactor para tomar notas y llenar la tabla abajo para el resumen de los resultados de la sesión.</w:t>
            </w:r>
          </w:p>
          <w:p w:rsidR="00EB554C" w:rsidRPr="00504EA3" w:rsidRDefault="00EB554C" w:rsidP="00EB554C">
            <w:pPr>
              <w:pStyle w:val="DPr-TableText"/>
              <w:rPr>
                <w:i/>
                <w:lang w:val="es-ES"/>
              </w:rPr>
            </w:pPr>
            <w:r w:rsidRPr="00504EA3">
              <w:rPr>
                <w:i/>
                <w:lang w:val="es-ES"/>
              </w:rPr>
              <w:t xml:space="preserve">Tiempo aconsejado: </w:t>
            </w:r>
            <w:r>
              <w:rPr>
                <w:i/>
                <w:lang w:val="es-ES"/>
              </w:rPr>
              <w:t>5</w:t>
            </w:r>
            <w:r w:rsidRPr="00504EA3">
              <w:rPr>
                <w:i/>
                <w:lang w:val="es-ES"/>
              </w:rPr>
              <w:t xml:space="preserve"> minutos</w:t>
            </w:r>
          </w:p>
        </w:tc>
      </w:tr>
      <w:tr w:rsidR="00EB554C" w:rsidRPr="00504EA3" w:rsidTr="00EB554C">
        <w:trPr>
          <w:jc w:val="center"/>
        </w:trPr>
        <w:tc>
          <w:tcPr>
            <w:tcW w:w="0" w:type="auto"/>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2</w:t>
            </w:r>
          </w:p>
        </w:tc>
        <w:tc>
          <w:tcPr>
            <w:tcW w:w="10043"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Leer la guía a fin de identificar las actividades y, en su caso, aclarar dudas con el facilitador del grupo.</w:t>
            </w:r>
          </w:p>
          <w:p w:rsidR="00EB554C" w:rsidRPr="00504EA3" w:rsidRDefault="00EB554C" w:rsidP="00EB554C">
            <w:pPr>
              <w:pStyle w:val="DPr-TableText"/>
              <w:rPr>
                <w:i/>
                <w:lang w:val="es-ES"/>
              </w:rPr>
            </w:pPr>
            <w:r w:rsidRPr="00810BD6">
              <w:rPr>
                <w:i/>
                <w:lang w:val="es-ES"/>
              </w:rPr>
              <w:t>Tiempo aconsejado: 5 minutos</w:t>
            </w:r>
          </w:p>
        </w:tc>
      </w:tr>
      <w:tr w:rsidR="00EB554C" w:rsidRPr="0036036F" w:rsidTr="00EB554C">
        <w:trPr>
          <w:trHeight w:val="710"/>
          <w:jc w:val="center"/>
        </w:trPr>
        <w:tc>
          <w:tcPr>
            <w:tcW w:w="0" w:type="auto"/>
            <w:tcMar>
              <w:top w:w="72" w:type="dxa"/>
              <w:left w:w="115" w:type="dxa"/>
              <w:bottom w:w="72" w:type="dxa"/>
              <w:right w:w="115" w:type="dxa"/>
            </w:tcMar>
          </w:tcPr>
          <w:p w:rsidR="00EB554C" w:rsidRPr="00810BD6" w:rsidRDefault="00EB554C" w:rsidP="00EB554C">
            <w:pPr>
              <w:pStyle w:val="DPr-TableText"/>
            </w:pPr>
            <w:r w:rsidRPr="00810BD6">
              <w:lastRenderedPageBreak/>
              <w:t>3</w:t>
            </w:r>
          </w:p>
        </w:tc>
        <w:tc>
          <w:tcPr>
            <w:tcW w:w="10043"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En forma individual, cada participante revisará la hoja de análisis de mercado y las copias de las presentaciones de oferta de los proveedores. En base a estas herramientas, cada uno identificará las poblaciones, lugares geográficos, tipo de métodos, y tipos de servicios donde observan brechas u obstáculos para servir a la demanda para la PF en el país. Anotar sus observaciones en la primera tabla abajo.</w:t>
            </w:r>
          </w:p>
          <w:p w:rsidR="00EB554C" w:rsidRPr="00810BD6" w:rsidRDefault="00EB554C" w:rsidP="00EB554C">
            <w:pPr>
              <w:pStyle w:val="DPr-TableText"/>
              <w:rPr>
                <w:lang w:val="es-ES"/>
              </w:rPr>
            </w:pPr>
            <w:r w:rsidRPr="00810BD6">
              <w:rPr>
                <w:lang w:val="es-ES"/>
              </w:rPr>
              <w:t>Considere estas categorías de brechas (ver ejemplos en la tabla abajo):</w:t>
            </w:r>
          </w:p>
          <w:p w:rsidR="00EB554C" w:rsidRPr="008D0787" w:rsidRDefault="00EB554C" w:rsidP="00D21FBA">
            <w:pPr>
              <w:pStyle w:val="DPr-TableText"/>
              <w:rPr>
                <w:lang w:val="es-ES"/>
              </w:rPr>
            </w:pPr>
            <w:r w:rsidRPr="008D0787">
              <w:rPr>
                <w:lang w:val="es-ES"/>
              </w:rPr>
              <w:t>Capacidad y ubicación geográfica de la red de servicios (ej. urbana, peri urbana, rural, departamento, etc.)</w:t>
            </w:r>
          </w:p>
          <w:p w:rsidR="00EB554C" w:rsidRPr="008D0787" w:rsidRDefault="00EB554C" w:rsidP="00D21FBA">
            <w:pPr>
              <w:pStyle w:val="DPr-TableText"/>
              <w:rPr>
                <w:lang w:val="es-ES"/>
              </w:rPr>
            </w:pPr>
            <w:r w:rsidRPr="008D0787">
              <w:rPr>
                <w:lang w:val="es-ES"/>
              </w:rPr>
              <w:t>Nivel de resolución (con cama o sin cama, capacidad quirúrgica para esterilizaciones, etc.)</w:t>
            </w:r>
          </w:p>
          <w:p w:rsidR="00EB554C" w:rsidRPr="008D0787" w:rsidRDefault="00EB554C" w:rsidP="00D21FBA">
            <w:pPr>
              <w:pStyle w:val="DPr-TableText"/>
              <w:rPr>
                <w:lang w:val="es-ES"/>
              </w:rPr>
            </w:pPr>
            <w:r w:rsidRPr="008D0787">
              <w:rPr>
                <w:lang w:val="es-ES"/>
              </w:rPr>
              <w:t>Tipo de métodos ofertados por localidad, área geográfica</w:t>
            </w:r>
          </w:p>
          <w:p w:rsidR="00EB554C" w:rsidRPr="008D0787" w:rsidRDefault="00EB554C" w:rsidP="00D21FBA">
            <w:pPr>
              <w:pStyle w:val="DPr-TableText"/>
              <w:rPr>
                <w:lang w:val="es-ES"/>
              </w:rPr>
            </w:pPr>
            <w:r w:rsidRPr="008D0787">
              <w:rPr>
                <w:lang w:val="es-ES"/>
              </w:rPr>
              <w:t>Población meta (ej. en términos del nivel socioeconómico, edad, etc.)</w:t>
            </w:r>
          </w:p>
          <w:p w:rsidR="00EB554C" w:rsidRPr="008D0787" w:rsidRDefault="00EB554C" w:rsidP="00D21FBA">
            <w:pPr>
              <w:pStyle w:val="DPr-TableText"/>
              <w:rPr>
                <w:lang w:val="es-ES"/>
              </w:rPr>
            </w:pPr>
            <w:r w:rsidRPr="008D0787">
              <w:rPr>
                <w:lang w:val="es-ES"/>
              </w:rPr>
              <w:t>Otros servicios ofertados (como IEC, educación, abogacía, etc.)</w:t>
            </w:r>
          </w:p>
          <w:p w:rsidR="00EB554C" w:rsidRPr="00205397" w:rsidRDefault="00EB554C" w:rsidP="00EB554C">
            <w:pPr>
              <w:pStyle w:val="DPr-TableText"/>
              <w:rPr>
                <w:b/>
                <w:lang w:val="es-ES"/>
              </w:rPr>
            </w:pPr>
            <w:r w:rsidRPr="00205397">
              <w:rPr>
                <w:b/>
                <w:i/>
                <w:lang w:val="es-ES"/>
              </w:rPr>
              <w:t>Tiempo aconsejado: 15 minutos</w:t>
            </w:r>
          </w:p>
        </w:tc>
      </w:tr>
      <w:tr w:rsidR="00EB554C" w:rsidRPr="004B1FAA" w:rsidTr="00EB554C">
        <w:trPr>
          <w:trHeight w:val="872"/>
          <w:jc w:val="center"/>
        </w:trPr>
        <w:tc>
          <w:tcPr>
            <w:tcW w:w="0" w:type="auto"/>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4</w:t>
            </w:r>
          </w:p>
        </w:tc>
        <w:tc>
          <w:tcPr>
            <w:tcW w:w="10043"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Con base al análisis individual,</w:t>
            </w:r>
            <w:r w:rsidRPr="00810BD6" w:rsidDel="00C345E8">
              <w:rPr>
                <w:lang w:val="es-ES"/>
              </w:rPr>
              <w:t xml:space="preserve"> </w:t>
            </w:r>
            <w:r w:rsidRPr="00810BD6">
              <w:rPr>
                <w:lang w:val="es-ES"/>
              </w:rPr>
              <w:t xml:space="preserve">conversar con el grupo. Compartir sus observaciones sobre los datos más importantes. Luego analizar en conjunto para llegar a un consenso sobre cuáles son las brechas o retos más importantes para resolver. Anotar estos retos consensuados por el grupo en la segunda tabla abajo para presentar en plenaria.  </w:t>
            </w:r>
          </w:p>
          <w:p w:rsidR="00EB554C" w:rsidRPr="00205397" w:rsidRDefault="00EB554C" w:rsidP="00EB554C">
            <w:pPr>
              <w:pStyle w:val="DPr-TableText"/>
              <w:rPr>
                <w:b/>
                <w:lang w:val="es-ES"/>
              </w:rPr>
            </w:pPr>
            <w:r w:rsidRPr="00205397">
              <w:rPr>
                <w:b/>
                <w:i/>
                <w:lang w:val="es-ES"/>
              </w:rPr>
              <w:t>Tiempo aconsejado: 25 minutos</w:t>
            </w:r>
          </w:p>
        </w:tc>
      </w:tr>
      <w:tr w:rsidR="00EB554C" w:rsidRPr="00810BD6" w:rsidTr="00EB554C">
        <w:trPr>
          <w:trHeight w:val="1142"/>
          <w:jc w:val="center"/>
        </w:trPr>
        <w:tc>
          <w:tcPr>
            <w:tcW w:w="0" w:type="auto"/>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5</w:t>
            </w:r>
          </w:p>
        </w:tc>
        <w:tc>
          <w:tcPr>
            <w:tcW w:w="10043"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Determinar cuáles son las causas principales de estas brechas u obstáculos (ver ejemplos en la tabla abajo). En su análisis de las causas, considerar si hay barreras políticas, económicas, sociales, de transporte, comunicación, financieras u otras que contribuyen a dicha brecha. Ejemplo:</w:t>
            </w:r>
          </w:p>
          <w:p w:rsidR="00EB554C" w:rsidRPr="00810BD6" w:rsidRDefault="00EB554C" w:rsidP="00EB554C">
            <w:pPr>
              <w:pStyle w:val="DPr-TableText"/>
              <w:rPr>
                <w:i/>
                <w:lang w:val="es-ES"/>
              </w:rPr>
            </w:pPr>
            <w:r w:rsidRPr="00810BD6">
              <w:rPr>
                <w:i/>
                <w:lang w:val="es-ES"/>
              </w:rPr>
              <w:t xml:space="preserve">Brecha: La demanda insatisfecha es alta entre las mujeres viviendo en zonas rurales, especialmente las de 15 a 19 años </w:t>
            </w:r>
          </w:p>
          <w:p w:rsidR="00EB554C" w:rsidRPr="00810BD6" w:rsidRDefault="00EB554C" w:rsidP="00EB554C">
            <w:pPr>
              <w:pStyle w:val="DPr-TableText"/>
              <w:rPr>
                <w:i/>
                <w:lang w:val="es-ES"/>
              </w:rPr>
            </w:pPr>
            <w:r w:rsidRPr="00810BD6">
              <w:rPr>
                <w:i/>
                <w:lang w:val="es-ES"/>
              </w:rPr>
              <w:t>¿Por qué la necesidad insatisfecha es alta entre las jóvenes viviendo en áreas rurales de 15 a 19 años?</w:t>
            </w:r>
          </w:p>
          <w:p w:rsidR="00EB554C" w:rsidRPr="00810BD6" w:rsidRDefault="00EB554C" w:rsidP="00EB554C">
            <w:pPr>
              <w:pStyle w:val="DPr-TableText"/>
              <w:rPr>
                <w:i/>
                <w:lang w:val="es-ES"/>
              </w:rPr>
            </w:pPr>
            <w:r w:rsidRPr="00810BD6">
              <w:rPr>
                <w:i/>
                <w:lang w:val="es-ES"/>
              </w:rPr>
              <w:t>No acuden a los servicios de salud para obtener servicios de PF</w:t>
            </w:r>
          </w:p>
          <w:p w:rsidR="00EB554C" w:rsidRPr="00810BD6" w:rsidRDefault="00EB554C" w:rsidP="00EB554C">
            <w:pPr>
              <w:pStyle w:val="DPr-TableText"/>
              <w:rPr>
                <w:i/>
                <w:lang w:val="es-ES"/>
              </w:rPr>
            </w:pPr>
            <w:r w:rsidRPr="00810BD6">
              <w:rPr>
                <w:i/>
                <w:lang w:val="es-ES"/>
              </w:rPr>
              <w:tab/>
            </w:r>
            <w:r w:rsidRPr="00810BD6">
              <w:rPr>
                <w:i/>
                <w:lang w:val="es-ES"/>
              </w:rPr>
              <w:tab/>
              <w:t>¿Por qué?</w:t>
            </w:r>
          </w:p>
          <w:p w:rsidR="00EB554C" w:rsidRPr="00810BD6" w:rsidRDefault="00EB554C" w:rsidP="00EB554C">
            <w:pPr>
              <w:pStyle w:val="DPr-TableText"/>
              <w:rPr>
                <w:i/>
                <w:lang w:val="es-ES"/>
              </w:rPr>
            </w:pPr>
            <w:r w:rsidRPr="00810BD6">
              <w:rPr>
                <w:i/>
                <w:lang w:val="es-ES"/>
              </w:rPr>
              <w:t>Solo tienen la opción de ir a una clínica cerca de su pueblo y no se sienten cómodos en este ambiente</w:t>
            </w:r>
          </w:p>
          <w:p w:rsidR="00EB554C" w:rsidRPr="00810BD6" w:rsidRDefault="00EB554C" w:rsidP="00EB554C">
            <w:pPr>
              <w:pStyle w:val="DPr-TableText"/>
              <w:rPr>
                <w:i/>
                <w:lang w:val="es-ES"/>
              </w:rPr>
            </w:pPr>
            <w:r w:rsidRPr="00810BD6">
              <w:rPr>
                <w:i/>
                <w:lang w:val="es-ES"/>
              </w:rPr>
              <w:t>¿Por qué?</w:t>
            </w:r>
          </w:p>
          <w:p w:rsidR="00EB554C" w:rsidRPr="00810BD6" w:rsidRDefault="00EB554C" w:rsidP="00EB554C">
            <w:pPr>
              <w:pStyle w:val="DPr-TableText"/>
              <w:rPr>
                <w:i/>
                <w:lang w:val="es-ES"/>
              </w:rPr>
            </w:pPr>
            <w:r w:rsidRPr="00810BD6">
              <w:rPr>
                <w:i/>
                <w:lang w:val="es-ES"/>
              </w:rPr>
              <w:t>Porque sus familias viven en estos mismos pueblos y por esto motivo no sienten la privacidad para obtener sus servicios sin que sus familias y/o comunidad lo descubra</w:t>
            </w:r>
          </w:p>
          <w:p w:rsidR="00EB554C" w:rsidRPr="00205397" w:rsidRDefault="00EB554C" w:rsidP="00EB554C">
            <w:pPr>
              <w:pStyle w:val="DPr-TableText"/>
              <w:rPr>
                <w:b/>
                <w:lang w:val="es-ES"/>
              </w:rPr>
            </w:pPr>
            <w:r w:rsidRPr="00205397">
              <w:rPr>
                <w:b/>
                <w:i/>
                <w:lang w:val="es-ES"/>
              </w:rPr>
              <w:t>Tiempo aconsejado: 30 minutos</w:t>
            </w:r>
          </w:p>
        </w:tc>
      </w:tr>
      <w:tr w:rsidR="00EB554C" w:rsidRPr="00810BD6" w:rsidTr="00EB554C">
        <w:trPr>
          <w:trHeight w:val="260"/>
          <w:jc w:val="center"/>
        </w:trPr>
        <w:tc>
          <w:tcPr>
            <w:tcW w:w="0" w:type="auto"/>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6</w:t>
            </w:r>
          </w:p>
        </w:tc>
        <w:tc>
          <w:tcPr>
            <w:tcW w:w="10043"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 xml:space="preserve">Analizar en equipo las siguientes preguntas e identificar respuestas en consenso. Después de discutir cada pregunta, anotar las respuestas en la tabla abajo. Finalmente, después de discutir estas preguntas vuelvan a su lista de brechas y modifíquela si lo considera necesario.  </w:t>
            </w:r>
          </w:p>
          <w:p w:rsidR="00EB554C" w:rsidRPr="00810BD6" w:rsidRDefault="00EB554C" w:rsidP="00EB554C">
            <w:pPr>
              <w:pStyle w:val="DPr-TableText"/>
              <w:rPr>
                <w:lang w:val="es-ES"/>
              </w:rPr>
            </w:pPr>
            <w:r w:rsidRPr="00810BD6">
              <w:rPr>
                <w:lang w:val="es-ES"/>
              </w:rPr>
              <w:t>¿Dónde están obteniendo las mujeres sus anticonceptivos (MINSA, Seguro Social, farmacias, ONGs, etc.)? ¿En qué porcentaje? ¿Considera que es un acceso equitativo?  ¿Por qué sí o por qué no?</w:t>
            </w:r>
          </w:p>
          <w:p w:rsidR="00EB554C" w:rsidRPr="00810BD6" w:rsidRDefault="00EB554C" w:rsidP="00EB554C">
            <w:pPr>
              <w:pStyle w:val="DPr-TableText"/>
              <w:rPr>
                <w:lang w:val="es-ES"/>
              </w:rPr>
            </w:pPr>
            <w:r w:rsidRPr="00810BD6">
              <w:rPr>
                <w:lang w:val="es-ES"/>
              </w:rPr>
              <w:t>¿Cómo cambia la fuente de obtención por ubicación geográfica y grupo socioeconómico?</w:t>
            </w:r>
          </w:p>
          <w:p w:rsidR="00EB554C" w:rsidRPr="00810BD6" w:rsidRDefault="00EB554C" w:rsidP="00EB554C">
            <w:pPr>
              <w:pStyle w:val="DPr-TableText"/>
              <w:rPr>
                <w:lang w:val="es-ES"/>
              </w:rPr>
            </w:pPr>
            <w:r w:rsidRPr="00810BD6">
              <w:rPr>
                <w:lang w:val="es-ES"/>
              </w:rPr>
              <w:t>¿Cuáles son las poblaciones que tienen la necesidad insatisfecha más alta? ¿Cuáles son las causas?</w:t>
            </w:r>
          </w:p>
          <w:p w:rsidR="00EB554C" w:rsidRPr="00810BD6" w:rsidRDefault="00EB554C" w:rsidP="00EB554C">
            <w:pPr>
              <w:pStyle w:val="DPr-TableText"/>
              <w:rPr>
                <w:lang w:val="es-ES"/>
              </w:rPr>
            </w:pPr>
            <w:r w:rsidRPr="00810BD6">
              <w:rPr>
                <w:szCs w:val="22"/>
                <w:lang w:val="es-GT"/>
              </w:rPr>
              <w:t>¿Cuáles son las brechas en servicio y áreas de necesidad insatisfecha de la PF en cuanto al perfil de población, áreas geográficas, oferta de tipo de producto</w:t>
            </w:r>
            <w:r w:rsidRPr="00810BD6">
              <w:rPr>
                <w:szCs w:val="22"/>
                <w:lang w:val="es-ES"/>
              </w:rPr>
              <w:t>?</w:t>
            </w:r>
          </w:p>
          <w:p w:rsidR="00EB554C" w:rsidRPr="00810BD6" w:rsidRDefault="00EB554C" w:rsidP="00EB554C">
            <w:pPr>
              <w:pStyle w:val="DPr-TableText"/>
              <w:rPr>
                <w:lang w:val="es-ES"/>
              </w:rPr>
            </w:pPr>
            <w:r w:rsidRPr="00810BD6">
              <w:rPr>
                <w:lang w:val="es-ES"/>
              </w:rPr>
              <w:t>¿Cuáles son los métodos que las beneficiarias del seguro social están utilizando?  </w:t>
            </w:r>
          </w:p>
          <w:p w:rsidR="00EB554C" w:rsidRPr="00810BD6" w:rsidRDefault="00EB554C" w:rsidP="00EB554C">
            <w:pPr>
              <w:pStyle w:val="DPr-TableText"/>
              <w:rPr>
                <w:lang w:val="es-ES"/>
              </w:rPr>
            </w:pPr>
            <w:r w:rsidRPr="00810BD6">
              <w:rPr>
                <w:lang w:val="es-ES"/>
              </w:rPr>
              <w:t>¿Dónde están obteniendo sus métodos estas beneficiarias?</w:t>
            </w:r>
          </w:p>
          <w:p w:rsidR="00EB554C" w:rsidRPr="00810BD6" w:rsidRDefault="00EB554C" w:rsidP="00EB554C">
            <w:pPr>
              <w:pStyle w:val="DPr-TableText"/>
              <w:rPr>
                <w:szCs w:val="22"/>
                <w:lang w:val="es-GT"/>
              </w:rPr>
            </w:pPr>
            <w:r w:rsidRPr="00810BD6">
              <w:rPr>
                <w:szCs w:val="22"/>
                <w:lang w:val="es-GT"/>
              </w:rPr>
              <w:t>¿Están los adolescentes siendo atendidos en todos los departamentos y si no, dónd</w:t>
            </w:r>
            <w:r w:rsidRPr="00810BD6">
              <w:rPr>
                <w:szCs w:val="22"/>
                <w:lang w:val="es-ES"/>
              </w:rPr>
              <w:t>e hay deficiencia de atención al adolescente?</w:t>
            </w:r>
          </w:p>
          <w:p w:rsidR="00EB554C" w:rsidRPr="00810BD6" w:rsidRDefault="00EB554C" w:rsidP="00EB554C">
            <w:pPr>
              <w:pStyle w:val="DPr-TableText"/>
              <w:rPr>
                <w:szCs w:val="22"/>
                <w:lang w:val="es-GT"/>
              </w:rPr>
            </w:pPr>
            <w:r w:rsidRPr="00810BD6">
              <w:rPr>
                <w:szCs w:val="22"/>
                <w:lang w:val="es-GT"/>
              </w:rPr>
              <w:t>¿Están los servicios de salud ubicados en lugares geográficamente estratégicos?</w:t>
            </w:r>
          </w:p>
          <w:p w:rsidR="00EB554C" w:rsidRPr="00810BD6" w:rsidRDefault="00EB554C" w:rsidP="00EB554C">
            <w:pPr>
              <w:pStyle w:val="DPr-TableText"/>
              <w:rPr>
                <w:szCs w:val="22"/>
                <w:lang w:val="es-GT"/>
              </w:rPr>
            </w:pPr>
            <w:r w:rsidRPr="00810BD6">
              <w:rPr>
                <w:szCs w:val="22"/>
                <w:lang w:val="es-GT"/>
              </w:rPr>
              <w:t>¿Hay duplicidad de provisión de servicios en áreas geográficas o en tipo de métodos anticonceptivos-servicios?</w:t>
            </w:r>
          </w:p>
          <w:p w:rsidR="00EB554C" w:rsidRPr="00810BD6" w:rsidRDefault="00EB554C" w:rsidP="00EB554C">
            <w:pPr>
              <w:pStyle w:val="DPr-TableText"/>
              <w:rPr>
                <w:szCs w:val="22"/>
                <w:lang w:val="es-GT"/>
              </w:rPr>
            </w:pPr>
            <w:r w:rsidRPr="00810BD6">
              <w:rPr>
                <w:szCs w:val="22"/>
                <w:lang w:val="es-GT"/>
              </w:rPr>
              <w:t xml:space="preserve">¿El uso actual corresponde a la demanda </w:t>
            </w:r>
            <w:r w:rsidRPr="00810BD6">
              <w:rPr>
                <w:szCs w:val="22"/>
                <w:lang w:val="es-ES"/>
              </w:rPr>
              <w:t xml:space="preserve">(a </w:t>
            </w:r>
            <w:r w:rsidRPr="00810BD6">
              <w:rPr>
                <w:szCs w:val="22"/>
                <w:lang w:val="es-GT"/>
              </w:rPr>
              <w:t>lo que desean las usuarias), o simplemente responde a la oferta?</w:t>
            </w:r>
          </w:p>
          <w:p w:rsidR="00EB554C" w:rsidRPr="00205397" w:rsidRDefault="00EB554C" w:rsidP="00EB554C">
            <w:pPr>
              <w:pStyle w:val="DPr-TableText"/>
              <w:rPr>
                <w:b/>
                <w:i/>
                <w:lang w:val="es-ES"/>
              </w:rPr>
            </w:pPr>
            <w:r w:rsidRPr="00205397">
              <w:rPr>
                <w:b/>
                <w:i/>
                <w:lang w:val="es-ES"/>
              </w:rPr>
              <w:t>Tiempo aconsejado: 40 minutos</w:t>
            </w:r>
          </w:p>
        </w:tc>
      </w:tr>
    </w:tbl>
    <w:p w:rsidR="00EB554C" w:rsidRPr="00810BD6" w:rsidRDefault="00EB554C" w:rsidP="00EB554C">
      <w:pPr>
        <w:rPr>
          <w:lang w:val="es-ES"/>
        </w:rPr>
      </w:pPr>
    </w:p>
    <w:p w:rsidR="00EB554C" w:rsidRPr="00810BD6" w:rsidRDefault="00EB554C" w:rsidP="00EB554C">
      <w:pPr>
        <w:rPr>
          <w:lang w:val="es-MX"/>
        </w:rPr>
      </w:pPr>
    </w:p>
    <w:p w:rsidR="00EB554C" w:rsidRDefault="00EB554C" w:rsidP="00EB554C">
      <w:pPr>
        <w:rPr>
          <w:lang w:val="es-MX"/>
        </w:rPr>
        <w:sectPr w:rsidR="00EB554C" w:rsidSect="00EB554C">
          <w:footerReference w:type="default" r:id="rId8"/>
          <w:footerReference w:type="first" r:id="rId9"/>
          <w:pgSz w:w="12240" w:h="15840" w:code="1"/>
          <w:pgMar w:top="720" w:right="720" w:bottom="720" w:left="720" w:header="720" w:footer="720" w:gutter="0"/>
          <w:cols w:space="720"/>
          <w:titlePg/>
          <w:docGrid w:linePitch="360"/>
        </w:sectPr>
      </w:pPr>
    </w:p>
    <w:tbl>
      <w:tblPr>
        <w:tblpPr w:leftFromText="180" w:rightFromText="180" w:vertAnchor="text" w:horzAnchor="margin" w:tblpY="44"/>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13176"/>
      </w:tblGrid>
      <w:tr w:rsidR="00EB554C" w:rsidRPr="00F125DE" w:rsidTr="00EB554C">
        <w:trPr>
          <w:trHeight w:val="917"/>
        </w:trPr>
        <w:tc>
          <w:tcPr>
            <w:tcW w:w="13176" w:type="dxa"/>
            <w:tcBorders>
              <w:top w:val="single" w:sz="4" w:space="0" w:color="000000"/>
              <w:left w:val="single" w:sz="4" w:space="0" w:color="000000"/>
              <w:bottom w:val="single" w:sz="4" w:space="0" w:color="000000"/>
              <w:right w:val="single" w:sz="4" w:space="0" w:color="000000"/>
            </w:tcBorders>
            <w:shd w:val="clear" w:color="808080" w:fill="B0CBEA"/>
            <w:tcMar>
              <w:top w:w="72" w:type="dxa"/>
              <w:left w:w="115" w:type="dxa"/>
              <w:bottom w:w="72" w:type="dxa"/>
              <w:right w:w="115" w:type="dxa"/>
            </w:tcMar>
            <w:vAlign w:val="center"/>
          </w:tcPr>
          <w:p w:rsidR="00EB554C" w:rsidRPr="00DF3001" w:rsidRDefault="00EB554C" w:rsidP="00EB554C">
            <w:pPr>
              <w:pStyle w:val="DPr-TableText"/>
              <w:jc w:val="center"/>
              <w:rPr>
                <w:bCs/>
                <w:caps/>
                <w:lang w:val="es-ES"/>
              </w:rPr>
            </w:pPr>
            <w:r w:rsidRPr="00DF3001">
              <w:rPr>
                <w:bCs/>
                <w:caps/>
                <w:lang w:val="es-ES"/>
              </w:rPr>
              <w:lastRenderedPageBreak/>
              <w:t>Observaciones Individuales</w:t>
            </w:r>
          </w:p>
        </w:tc>
      </w:tr>
      <w:tr w:rsidR="00EB554C" w:rsidRPr="006F49D2" w:rsidTr="00EB554C">
        <w:trPr>
          <w:trHeight w:val="1394"/>
        </w:trPr>
        <w:tc>
          <w:tcPr>
            <w:tcW w:w="1317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rsidR="00EB554C" w:rsidRPr="00FE568C" w:rsidRDefault="00EB554C" w:rsidP="00EB554C">
            <w:pPr>
              <w:pStyle w:val="DPr-TableText"/>
              <w:rPr>
                <w:i/>
                <w:lang w:val="es-ES"/>
              </w:rPr>
            </w:pPr>
            <w:r w:rsidRPr="00FE568C">
              <w:rPr>
                <w:i/>
                <w:lang w:val="es-ES"/>
              </w:rPr>
              <w:t>Ejemplo - MÉTODO: Bajo uso de métodos de largo plazo en los departamentos de Nueva Guinea y Jinotega</w:t>
            </w:r>
            <w:r w:rsidRPr="00FE568C">
              <w:rPr>
                <w:rStyle w:val="FootnoteReference"/>
                <w:rFonts w:cs="Arial"/>
                <w:i/>
                <w:lang w:val="es-ES"/>
              </w:rPr>
              <w:footnoteReference w:id="1"/>
            </w:r>
          </w:p>
        </w:tc>
      </w:tr>
      <w:tr w:rsidR="00EB554C" w:rsidRPr="006F49D2" w:rsidTr="00EB554C">
        <w:trPr>
          <w:trHeight w:val="1331"/>
        </w:trPr>
        <w:tc>
          <w:tcPr>
            <w:tcW w:w="1317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rsidR="00EB554C" w:rsidRPr="00FE568C" w:rsidRDefault="00EB554C" w:rsidP="00EB554C">
            <w:pPr>
              <w:pStyle w:val="DPr-TableText"/>
              <w:rPr>
                <w:i/>
                <w:lang w:val="es-ES"/>
              </w:rPr>
            </w:pPr>
            <w:r w:rsidRPr="00FE568C">
              <w:rPr>
                <w:i/>
                <w:lang w:val="es-ES"/>
              </w:rPr>
              <w:t>Ejemplo - POBLACIÓN:   Alta incidencia de embarazo en las jóvenes en el Departamento de Granada</w:t>
            </w:r>
          </w:p>
          <w:p w:rsidR="00EB554C" w:rsidRPr="00FE568C" w:rsidRDefault="00EB554C" w:rsidP="00EB554C">
            <w:pPr>
              <w:pStyle w:val="DPr-TableText"/>
              <w:rPr>
                <w:i/>
                <w:lang w:val="es-ES"/>
              </w:rPr>
            </w:pPr>
          </w:p>
        </w:tc>
      </w:tr>
      <w:tr w:rsidR="00EB554C" w:rsidRPr="006F49D2" w:rsidTr="00EB554C">
        <w:trPr>
          <w:trHeight w:val="1070"/>
        </w:trPr>
        <w:tc>
          <w:tcPr>
            <w:tcW w:w="1317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B554C" w:rsidRPr="00F125DE" w:rsidRDefault="00EB554C" w:rsidP="00EB554C">
            <w:pPr>
              <w:pStyle w:val="DPr-TableText"/>
              <w:rPr>
                <w:lang w:val="es-ES"/>
              </w:rPr>
            </w:pPr>
          </w:p>
        </w:tc>
      </w:tr>
      <w:tr w:rsidR="00EB554C" w:rsidRPr="006F49D2" w:rsidTr="00EB554C">
        <w:trPr>
          <w:trHeight w:val="1457"/>
        </w:trPr>
        <w:tc>
          <w:tcPr>
            <w:tcW w:w="1317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B554C" w:rsidRPr="00F125DE" w:rsidRDefault="00EB554C" w:rsidP="00EB554C">
            <w:pPr>
              <w:pStyle w:val="DPr-TableText"/>
              <w:rPr>
                <w:lang w:val="es-ES"/>
              </w:rPr>
            </w:pPr>
          </w:p>
        </w:tc>
      </w:tr>
      <w:tr w:rsidR="00EB554C" w:rsidRPr="006F49D2" w:rsidTr="00EB554C">
        <w:trPr>
          <w:trHeight w:val="1142"/>
        </w:trPr>
        <w:tc>
          <w:tcPr>
            <w:tcW w:w="13176"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B554C" w:rsidRPr="00F125DE" w:rsidRDefault="00EB554C" w:rsidP="00EB554C">
            <w:pPr>
              <w:pStyle w:val="DPr-TableText"/>
              <w:rPr>
                <w:lang w:val="es-ES"/>
              </w:rPr>
            </w:pPr>
          </w:p>
        </w:tc>
      </w:tr>
    </w:tbl>
    <w:p w:rsidR="00EB554C" w:rsidRPr="00F8201D" w:rsidRDefault="00EB554C" w:rsidP="00EB554C">
      <w:pPr>
        <w:pStyle w:val="DPr-TableText"/>
        <w:rPr>
          <w:lang w:val="es-ES"/>
        </w:rPr>
      </w:pPr>
    </w:p>
    <w:p w:rsidR="00EB554C" w:rsidRPr="00ED606B" w:rsidRDefault="00EB554C" w:rsidP="00EB554C">
      <w:pPr>
        <w:pStyle w:val="DPr-TableText"/>
        <w:rPr>
          <w:sz w:val="20"/>
          <w:lang w:val="es-ES"/>
        </w:rPr>
      </w:pPr>
    </w:p>
    <w:tbl>
      <w:tblPr>
        <w:tblpPr w:leftFromText="180" w:rightFromText="180" w:vertAnchor="page" w:horzAnchor="margin" w:tblpY="2161"/>
        <w:tblW w:w="5000" w:type="pct"/>
        <w:tblLook w:val="01E0" w:firstRow="1" w:lastRow="1" w:firstColumn="1" w:lastColumn="1" w:noHBand="0" w:noVBand="0"/>
      </w:tblPr>
      <w:tblGrid>
        <w:gridCol w:w="3492"/>
        <w:gridCol w:w="4843"/>
        <w:gridCol w:w="4841"/>
      </w:tblGrid>
      <w:tr w:rsidR="00EB554C" w:rsidRPr="006F49D2" w:rsidTr="00EB554C">
        <w:trPr>
          <w:trHeight w:hRule="exact" w:val="60"/>
        </w:trPr>
        <w:tc>
          <w:tcPr>
            <w:tcW w:w="5000" w:type="pct"/>
            <w:gridSpan w:val="3"/>
          </w:tcPr>
          <w:p w:rsidR="00EB554C" w:rsidRDefault="00EB554C" w:rsidP="00EB554C">
            <w:pPr>
              <w:jc w:val="center"/>
              <w:rPr>
                <w:rFonts w:ascii="Arial" w:hAnsi="Arial" w:cs="Arial"/>
                <w:b/>
                <w:lang w:val="es-ES"/>
              </w:rPr>
            </w:pPr>
          </w:p>
        </w:tc>
      </w:tr>
      <w:tr w:rsidR="00EB554C" w:rsidRPr="002535A7" w:rsidTr="00EB5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00"/>
        </w:trPr>
        <w:tc>
          <w:tcPr>
            <w:tcW w:w="1325" w:type="pct"/>
            <w:shd w:val="clear" w:color="auto" w:fill="DCDDDE"/>
            <w:tcMar>
              <w:top w:w="72" w:type="dxa"/>
              <w:left w:w="115" w:type="dxa"/>
              <w:bottom w:w="72" w:type="dxa"/>
              <w:right w:w="115" w:type="dxa"/>
            </w:tcMar>
            <w:vAlign w:val="center"/>
          </w:tcPr>
          <w:p w:rsidR="00EB554C" w:rsidRPr="00926D39" w:rsidRDefault="00EB554C" w:rsidP="00EB554C">
            <w:pPr>
              <w:pStyle w:val="DPr-TableText"/>
              <w:rPr>
                <w:lang w:val="es-ES"/>
              </w:rPr>
            </w:pPr>
            <w:r>
              <w:rPr>
                <w:lang w:val="es-ES"/>
              </w:rPr>
              <w:t>Análisis en grupo sobre las brechas o retos más importantes</w:t>
            </w:r>
          </w:p>
        </w:tc>
        <w:tc>
          <w:tcPr>
            <w:tcW w:w="1838" w:type="pct"/>
            <w:shd w:val="clear" w:color="auto" w:fill="DCDDDE"/>
            <w:tcMar>
              <w:top w:w="72" w:type="dxa"/>
              <w:left w:w="115" w:type="dxa"/>
              <w:bottom w:w="72" w:type="dxa"/>
              <w:right w:w="115" w:type="dxa"/>
            </w:tcMar>
            <w:vAlign w:val="center"/>
          </w:tcPr>
          <w:p w:rsidR="00EB554C" w:rsidRPr="002535A7" w:rsidRDefault="00EB554C" w:rsidP="00EB554C">
            <w:pPr>
              <w:pStyle w:val="DPr-TableText"/>
              <w:rPr>
                <w:lang w:val="es-ES"/>
              </w:rPr>
            </w:pPr>
            <w:r>
              <w:rPr>
                <w:lang w:val="es-ES"/>
              </w:rPr>
              <w:t xml:space="preserve">Causas del reto </w:t>
            </w:r>
          </w:p>
        </w:tc>
        <w:tc>
          <w:tcPr>
            <w:tcW w:w="1837" w:type="pct"/>
            <w:shd w:val="clear" w:color="auto" w:fill="DCDDDE"/>
            <w:tcMar>
              <w:top w:w="72" w:type="dxa"/>
              <w:left w:w="115" w:type="dxa"/>
              <w:bottom w:w="72" w:type="dxa"/>
              <w:right w:w="115" w:type="dxa"/>
            </w:tcMar>
            <w:vAlign w:val="center"/>
          </w:tcPr>
          <w:p w:rsidR="00EB554C" w:rsidRDefault="00EB554C" w:rsidP="00EB554C">
            <w:pPr>
              <w:pStyle w:val="DPr-TableText"/>
              <w:rPr>
                <w:lang w:val="es-ES"/>
              </w:rPr>
            </w:pPr>
            <w:r>
              <w:rPr>
                <w:lang w:val="es-ES"/>
              </w:rPr>
              <w:t>Repuestas a las preguntas</w:t>
            </w:r>
          </w:p>
        </w:tc>
      </w:tr>
    </w:tbl>
    <w:p w:rsidR="00EB554C" w:rsidRPr="00DF77D5" w:rsidRDefault="00EB554C" w:rsidP="00EB554C">
      <w:pPr>
        <w:pStyle w:val="DPr-TableText"/>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4849"/>
        <w:gridCol w:w="4846"/>
      </w:tblGrid>
      <w:tr w:rsidR="00EB554C" w:rsidRPr="006F49D2" w:rsidTr="00EB554C">
        <w:trPr>
          <w:cantSplit/>
          <w:trHeight w:hRule="exact" w:val="3619"/>
        </w:trPr>
        <w:tc>
          <w:tcPr>
            <w:tcW w:w="1325" w:type="pct"/>
            <w:tcMar>
              <w:top w:w="72" w:type="dxa"/>
              <w:left w:w="115" w:type="dxa"/>
              <w:bottom w:w="72" w:type="dxa"/>
              <w:right w:w="115" w:type="dxa"/>
            </w:tcMar>
            <w:vAlign w:val="center"/>
          </w:tcPr>
          <w:p w:rsidR="00EB554C" w:rsidRPr="00FE568C" w:rsidRDefault="00EB554C" w:rsidP="00EB554C">
            <w:pPr>
              <w:pStyle w:val="DPr-TableText"/>
              <w:rPr>
                <w:i/>
                <w:lang w:val="es-ES"/>
              </w:rPr>
            </w:pPr>
            <w:r w:rsidRPr="00FE568C">
              <w:rPr>
                <w:i/>
                <w:lang w:val="es-ES"/>
              </w:rPr>
              <w:t>Ejemplo - Baja oferta de los proveedores de métodos de largo plazo en departamentos más alejados e inaccesibles.</w:t>
            </w:r>
          </w:p>
        </w:tc>
        <w:tc>
          <w:tcPr>
            <w:tcW w:w="1838" w:type="pct"/>
            <w:tcMar>
              <w:top w:w="72" w:type="dxa"/>
              <w:left w:w="115" w:type="dxa"/>
              <w:bottom w:w="72" w:type="dxa"/>
              <w:right w:w="115" w:type="dxa"/>
            </w:tcMar>
            <w:vAlign w:val="center"/>
          </w:tcPr>
          <w:p w:rsidR="00EB554C" w:rsidRPr="00FE568C" w:rsidRDefault="00EB554C" w:rsidP="00EB554C">
            <w:pPr>
              <w:pStyle w:val="DPr-TableText"/>
              <w:rPr>
                <w:i/>
                <w:lang w:val="es-ES"/>
              </w:rPr>
            </w:pPr>
            <w:r w:rsidRPr="00FE568C">
              <w:rPr>
                <w:i/>
                <w:lang w:val="es-ES"/>
              </w:rPr>
              <w:t>Ejemplos (tendrían que analizar el porque de cada uno de estas causas) –</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Poco conocimiento de las alternativas de métodos anticonceptivos de largo plazo en la población, baja demanda de métodos de largo plazo.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Costumbre de las mujeres en las comunidades del uso de métodos de corto plazo.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Poco personal capacitado en la inserción de DIU en los hospitales públicos y de las ONG.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Pocas camas asignadas a la salud reproductiva y la planificación familiar en el hospital de Nueva Guinea.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Problemas de acceso geográfico a las áreas urbanas</w:t>
            </w: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¿Dónde están obteniendo las mujeres sus anticonceptivos (Ministerio, Seguro Social, farmacias, ONGs, etc.)? ¿En qué porcentaje? ¿Considera que es un acceso equitativo?  ¿Por qué sí y por qué no?</w:t>
            </w:r>
          </w:p>
        </w:tc>
      </w:tr>
      <w:tr w:rsidR="00EB554C" w:rsidRPr="006F49D2" w:rsidTr="00EB554C">
        <w:trPr>
          <w:cantSplit/>
          <w:trHeight w:hRule="exact" w:val="2872"/>
        </w:trPr>
        <w:tc>
          <w:tcPr>
            <w:tcW w:w="1325" w:type="pct"/>
            <w:tcMar>
              <w:top w:w="72" w:type="dxa"/>
              <w:left w:w="115" w:type="dxa"/>
              <w:bottom w:w="72" w:type="dxa"/>
              <w:right w:w="115" w:type="dxa"/>
            </w:tcMar>
            <w:vAlign w:val="center"/>
          </w:tcPr>
          <w:p w:rsidR="00EB554C" w:rsidRPr="00FE568C" w:rsidRDefault="00EB554C" w:rsidP="00EB554C">
            <w:pPr>
              <w:pStyle w:val="DPr-TableText"/>
              <w:rPr>
                <w:i/>
                <w:lang w:val="es-ES"/>
              </w:rPr>
            </w:pPr>
            <w:r w:rsidRPr="00FE568C">
              <w:rPr>
                <w:i/>
                <w:lang w:val="es-ES"/>
              </w:rPr>
              <w:t>Ejemplos –</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Poca focalización de PF en los grupos de jóvenes a nivel nacional.</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Alta incidencia de embarazo en las adolescentes en los Departamentos de Managua, Masaya, y Granada</w:t>
            </w:r>
          </w:p>
          <w:p w:rsidR="00EB554C" w:rsidRPr="00FE568C" w:rsidRDefault="00EB554C" w:rsidP="00EB554C">
            <w:pPr>
              <w:pStyle w:val="DPr-TableText"/>
              <w:rPr>
                <w:i/>
                <w:lang w:val="es-ES"/>
              </w:rPr>
            </w:pPr>
          </w:p>
        </w:tc>
        <w:tc>
          <w:tcPr>
            <w:tcW w:w="1838" w:type="pct"/>
            <w:tcMar>
              <w:top w:w="72" w:type="dxa"/>
              <w:left w:w="115" w:type="dxa"/>
              <w:bottom w:w="72" w:type="dxa"/>
              <w:right w:w="115" w:type="dxa"/>
            </w:tcMar>
            <w:vAlign w:val="center"/>
          </w:tcPr>
          <w:p w:rsidR="00EB554C" w:rsidRPr="00FE568C" w:rsidRDefault="00EB554C" w:rsidP="00EB554C">
            <w:pPr>
              <w:pStyle w:val="DPr-TableText"/>
              <w:rPr>
                <w:i/>
                <w:lang w:val="es-ES"/>
              </w:rPr>
            </w:pPr>
            <w:r w:rsidRPr="00FE568C">
              <w:rPr>
                <w:i/>
                <w:lang w:val="es-ES"/>
              </w:rPr>
              <w:t>Ejemplos (tendrían que analizar el porque de cada uno de estas causas) –</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Poca sensibilización entre la juventud sobre la prevención del embarazo.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Un movimiento de una iglesia nueva en contra de la planificación familiar que enfatiza las relaciones solamente de la mujer casada.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r w:rsidRPr="00FE568C">
              <w:rPr>
                <w:i/>
                <w:lang w:val="es-ES"/>
              </w:rPr>
              <w:t>Los centros de salud y clínicas están ubicados en áreas céntricas, en frente del mercado, en frente de la iglesia católica, en frente de la estación del bus ¿Por qué?</w:t>
            </w:r>
          </w:p>
          <w:p w:rsidR="00EB554C" w:rsidRPr="00FE568C" w:rsidRDefault="00EB554C" w:rsidP="00EB554C">
            <w:pPr>
              <w:pStyle w:val="DPr-TableText"/>
              <w:rPr>
                <w:i/>
                <w:lang w:val="es-ES"/>
              </w:rPr>
            </w:pPr>
          </w:p>
          <w:p w:rsidR="00EB554C" w:rsidRPr="00FE568C" w:rsidRDefault="00EB554C" w:rsidP="00EB554C">
            <w:pPr>
              <w:pStyle w:val="DPr-TableText"/>
              <w:rPr>
                <w:i/>
                <w:lang w:val="es-ES"/>
              </w:rPr>
            </w:pPr>
          </w:p>
          <w:p w:rsidR="00EB554C" w:rsidRPr="00FE568C" w:rsidRDefault="00EB554C" w:rsidP="00EB554C">
            <w:pPr>
              <w:pStyle w:val="DPr-TableText"/>
              <w:rPr>
                <w:i/>
                <w:lang w:val="es-ES"/>
              </w:rPr>
            </w:pPr>
          </w:p>
          <w:p w:rsidR="00EB554C" w:rsidRPr="00FE568C"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¿Cómo cambia la fuente de obtención por ubicación geográfica y grupo socioeconómico?</w:t>
            </w:r>
          </w:p>
          <w:p w:rsidR="00EB554C" w:rsidRPr="00576720" w:rsidRDefault="00EB554C" w:rsidP="00EB554C">
            <w:pPr>
              <w:pStyle w:val="DPr-TableText"/>
              <w:rPr>
                <w:lang w:val="es-ES"/>
              </w:rPr>
            </w:pPr>
          </w:p>
        </w:tc>
      </w:tr>
      <w:tr w:rsidR="00EB554C" w:rsidRPr="004B097A" w:rsidTr="00EB554C">
        <w:trPr>
          <w:cantSplit/>
          <w:trHeight w:hRule="exact" w:val="1072"/>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2535A7"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¿Cuáles son las poblaciones que tienen la necesidad insatisfecha más alta? ¿Cuáles son las causas?</w:t>
            </w:r>
          </w:p>
          <w:p w:rsidR="00EB554C" w:rsidRPr="004B097A" w:rsidRDefault="00EB554C" w:rsidP="00EB554C">
            <w:pPr>
              <w:pStyle w:val="DPr-TableText"/>
              <w:rPr>
                <w:lang w:val="es-ES"/>
              </w:rPr>
            </w:pPr>
          </w:p>
        </w:tc>
      </w:tr>
      <w:tr w:rsidR="00EB554C" w:rsidRPr="006F49D2" w:rsidTr="00EB554C">
        <w:trPr>
          <w:cantSplit/>
          <w:trHeight w:hRule="exact" w:val="892"/>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926D39"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¿Cuáles son los métodos que las beneficiarias del seguro social están utilizando?  </w:t>
            </w:r>
          </w:p>
        </w:tc>
      </w:tr>
      <w:tr w:rsidR="00EB554C" w:rsidRPr="006F49D2" w:rsidTr="00EB554C">
        <w:trPr>
          <w:cantSplit/>
          <w:trHeight w:hRule="exact" w:val="1027"/>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926D39"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¿Dónde están obteniendo sus métodos estas beneficiarias?</w:t>
            </w:r>
          </w:p>
          <w:p w:rsidR="00EB554C" w:rsidRPr="004B097A" w:rsidRDefault="00EB554C" w:rsidP="00EB554C">
            <w:pPr>
              <w:pStyle w:val="DPr-TableText"/>
              <w:rPr>
                <w:lang w:val="es-ES"/>
              </w:rPr>
            </w:pPr>
          </w:p>
        </w:tc>
      </w:tr>
      <w:tr w:rsidR="00EB554C" w:rsidRPr="006F49D2" w:rsidTr="00EB554C">
        <w:trPr>
          <w:cantSplit/>
          <w:trHeight w:hRule="exact" w:val="1369"/>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926D39"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¿Están los adolescentes siendo atendido suficientemente en todos los departamentos y si no, dond</w:t>
            </w:r>
            <w:r>
              <w:rPr>
                <w:lang w:val="es-ES"/>
              </w:rPr>
              <w:t>e</w:t>
            </w:r>
            <w:r w:rsidRPr="004B097A">
              <w:rPr>
                <w:lang w:val="es-ES"/>
              </w:rPr>
              <w:t xml:space="preserve"> hay deficiencia de atención al adolescente?</w:t>
            </w:r>
          </w:p>
        </w:tc>
      </w:tr>
      <w:tr w:rsidR="00EB554C" w:rsidRPr="006F49D2" w:rsidTr="00EB554C">
        <w:trPr>
          <w:cantSplit/>
          <w:trHeight w:hRule="exact" w:val="1063"/>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926D39"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¿Están los servicios de salud geográficamente ubicados en lugares estratégicas?</w:t>
            </w:r>
          </w:p>
          <w:p w:rsidR="00EB554C" w:rsidRPr="004B097A" w:rsidRDefault="00EB554C" w:rsidP="00EB554C">
            <w:pPr>
              <w:pStyle w:val="DPr-TableText"/>
              <w:rPr>
                <w:lang w:val="es-ES"/>
              </w:rPr>
            </w:pPr>
          </w:p>
        </w:tc>
      </w:tr>
      <w:tr w:rsidR="00EB554C" w:rsidRPr="006F49D2" w:rsidTr="00EB554C">
        <w:trPr>
          <w:cantSplit/>
          <w:trHeight w:hRule="exact" w:val="1315"/>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926D39"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¿Hay duplicidad de provisión de servicios en áreas geográficas o en tipo de producto-servicio?</w:t>
            </w:r>
          </w:p>
          <w:p w:rsidR="00EB554C" w:rsidRPr="004B097A" w:rsidRDefault="00EB554C" w:rsidP="00EB554C">
            <w:pPr>
              <w:pStyle w:val="DPr-TableText"/>
              <w:rPr>
                <w:lang w:val="es-ES"/>
              </w:rPr>
            </w:pPr>
          </w:p>
        </w:tc>
      </w:tr>
      <w:tr w:rsidR="00EB554C" w:rsidRPr="006F49D2" w:rsidTr="00EB554C">
        <w:trPr>
          <w:cantSplit/>
          <w:trHeight w:hRule="exact" w:val="1460"/>
        </w:trPr>
        <w:tc>
          <w:tcPr>
            <w:tcW w:w="1325" w:type="pct"/>
            <w:tcMar>
              <w:top w:w="72" w:type="dxa"/>
              <w:left w:w="115" w:type="dxa"/>
              <w:bottom w:w="72" w:type="dxa"/>
              <w:right w:w="115" w:type="dxa"/>
            </w:tcMar>
            <w:vAlign w:val="center"/>
          </w:tcPr>
          <w:p w:rsidR="00EB554C" w:rsidRPr="00926D39" w:rsidRDefault="00EB554C" w:rsidP="00EB554C">
            <w:pPr>
              <w:pStyle w:val="DPr-TableText"/>
              <w:rPr>
                <w:lang w:val="es-ES"/>
              </w:rPr>
            </w:pPr>
          </w:p>
        </w:tc>
        <w:tc>
          <w:tcPr>
            <w:tcW w:w="1838" w:type="pct"/>
            <w:tcMar>
              <w:top w:w="72" w:type="dxa"/>
              <w:left w:w="115" w:type="dxa"/>
              <w:bottom w:w="72" w:type="dxa"/>
              <w:right w:w="115" w:type="dxa"/>
            </w:tcMar>
            <w:vAlign w:val="center"/>
          </w:tcPr>
          <w:p w:rsidR="00EB554C" w:rsidRPr="00926D39" w:rsidRDefault="00EB554C" w:rsidP="00EB554C">
            <w:pPr>
              <w:pStyle w:val="DPr-TableText"/>
              <w:rPr>
                <w:i/>
                <w:lang w:val="es-ES"/>
              </w:rPr>
            </w:pPr>
          </w:p>
        </w:tc>
        <w:tc>
          <w:tcPr>
            <w:tcW w:w="1837" w:type="pct"/>
            <w:tcMar>
              <w:top w:w="72" w:type="dxa"/>
              <w:left w:w="115" w:type="dxa"/>
              <w:bottom w:w="72" w:type="dxa"/>
              <w:right w:w="115" w:type="dxa"/>
            </w:tcMar>
          </w:tcPr>
          <w:p w:rsidR="00EB554C" w:rsidRPr="004B097A" w:rsidRDefault="00EB554C" w:rsidP="00EB554C">
            <w:pPr>
              <w:pStyle w:val="DPr-TableText"/>
              <w:rPr>
                <w:lang w:val="es-ES"/>
              </w:rPr>
            </w:pPr>
            <w:r w:rsidRPr="004B097A">
              <w:rPr>
                <w:lang w:val="es-ES"/>
              </w:rPr>
              <w:t>¿El uso actual corresponde a la demanda (a lo que desean las usuarias), o simplemente responde a la oferta?</w:t>
            </w:r>
          </w:p>
          <w:p w:rsidR="00EB554C" w:rsidRPr="004B097A" w:rsidRDefault="00EB554C" w:rsidP="00EB554C">
            <w:pPr>
              <w:pStyle w:val="DPr-TableText"/>
              <w:rPr>
                <w:lang w:val="es-ES"/>
              </w:rPr>
            </w:pPr>
          </w:p>
        </w:tc>
      </w:tr>
    </w:tbl>
    <w:p w:rsidR="00EB554C" w:rsidRPr="00E0765A" w:rsidRDefault="00EB554C" w:rsidP="00EB554C">
      <w:pPr>
        <w:rPr>
          <w:lang w:val="es-ES"/>
        </w:rPr>
      </w:pPr>
    </w:p>
    <w:p w:rsidR="00EB554C" w:rsidRDefault="00EB554C" w:rsidP="00EB554C">
      <w:pPr>
        <w:rPr>
          <w:rFonts w:ascii="Arial" w:hAnsi="Arial" w:cs="Arial"/>
          <w:sz w:val="28"/>
          <w:lang w:val="es-ES"/>
        </w:rPr>
        <w:sectPr w:rsidR="00EB554C" w:rsidSect="00EB554C">
          <w:headerReference w:type="default" r:id="rId10"/>
          <w:pgSz w:w="15840" w:h="12240" w:orient="landscape" w:code="1"/>
          <w:pgMar w:top="1440" w:right="1440" w:bottom="1440" w:left="1440" w:header="720" w:footer="720" w:gutter="0"/>
          <w:cols w:space="720"/>
          <w:docGrid w:linePitch="360"/>
        </w:sectPr>
      </w:pPr>
    </w:p>
    <w:p w:rsidR="00EB554C" w:rsidRPr="00AC32A8" w:rsidRDefault="0079294C" w:rsidP="003047E8">
      <w:pPr>
        <w:pStyle w:val="DPr-HeadingA"/>
        <w:ind w:firstLine="450"/>
        <w:rPr>
          <w:lang w:val="es-ES"/>
        </w:rPr>
      </w:pPr>
      <w:r>
        <w:rPr>
          <w:noProof/>
          <w:lang w:val="en-GB" w:eastAsia="zh-CN"/>
        </w:rPr>
        <w:lastRenderedPageBreak/>
        <mc:AlternateContent>
          <mc:Choice Requires="wps">
            <w:drawing>
              <wp:anchor distT="91440" distB="457200" distL="114300" distR="114300" simplePos="0" relativeHeight="251658752" behindDoc="0" locked="0" layoutInCell="1" allowOverlap="1">
                <wp:simplePos x="0" y="0"/>
                <wp:positionH relativeFrom="page">
                  <wp:posOffset>737870</wp:posOffset>
                </wp:positionH>
                <wp:positionV relativeFrom="page">
                  <wp:posOffset>476250</wp:posOffset>
                </wp:positionV>
                <wp:extent cx="6305550" cy="2124075"/>
                <wp:effectExtent l="38100" t="38100" r="95250" b="104775"/>
                <wp:wrapSquare wrapText="bothSides"/>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58.1pt;margin-top:37.5pt;width:496.5pt;height:167.25pt;flip:x;z-index:251658752;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2vtwIAADIFAAAOAAAAZHJzL2Uyb0RvYy54bWysVF1v2yAUfZ+0/4B4d/0RO06jOpUbK9uk&#10;bqvaTXvGNo7RMDAgcbpp/30XnKbN+jbND8gX7j2cezhwdX0YONpTbZgUBY4vIoyoaGTLxLbAX79s&#10;ggVGxhLREi4FLfAjNfh69fbN1aiWNJG95C3VCECEWY6qwL21ahmGpunpQMyFVFTAYif1QCyEehu2&#10;moyAPvAwiaJ5OErdKi0bagzMVtMiXnn8rqON/dx1hlrECwzcrB+1H2s3hqsrstxqonrWHGmQf2Ax&#10;ECZg0xNURSxBO81eQQ2s0dLIzl40cghl17GG+h6gmzj6q5uHnijqewFxjDrJZP4fbPNpf6cRaws8&#10;w0iQAY7oHkQjYsspmmdOn1GZJaQ9qDvtOjTqVjbfDRJy3UMaLbWWY09JC6xilx+eFbjAQCmqx4+y&#10;BXiys9JLdej0gDrO1HtX6KBBDnTwZ/N4Oht6sKiByfksyrIMjrCBtSRO0ij37EKydECuXGlj31E5&#10;IPdTYA19eFiyvzXWEXtO8Y1IztoN49wHeluvuUZ7AkapZoD/hG5epnHhkoV0ZRPiNEO91WAbtyx3&#10;luqHvh1RzXf6noC4WbSIgHvLHLHZIp4C8GGSR+7DiPAtXCDLMdLSfmO294fvZHhFz1dM84Srnkyk&#10;U9jB+xnaNFM3vuUTGx+dEQVtj5Sdyt6uvzZlmcyrWRVUi8s8SGuaBItNlAY3ZZrF6zzfxFX+e7o2&#10;z0XrLE/KPLsM5mUWB2kcLYKyjJKg2pRRGaWb9WV644uA29Om3ibOGZPD7KE+eB/mT56rZfsIvgE5&#10;vCXgkYGfXuqfGI1wYQtsfuyIphjxDwK8l+TpLHFXfIqSxdzJqs/W6rM1IhqAA9FBff+7ttPLsFOa&#10;bXvYbbKlkCV4tmPeQ87PE7Oj0+FiemWPj4i7+S9jn/X81K3+AAAA//8DAFBLAwQUAAYACAAAACEA&#10;UXvEAOAAAAALAQAADwAAAGRycy9kb3ducmV2LnhtbEyPwU7DMBBE70j8g7VI3KidirY0xKkAqSda&#10;qQQO9ObESxKI11Hstunfsz3BcWafZmey1eg6ccQhtJ40JBMFAqnytqVaw8f7+u4BRIiGrOk8oYYz&#10;Bljl11eZSa0/0Rsei1gLDqGQGg1NjH0qZagadCZMfI/Ety8/OBNZDrW0gzlxuOvkVKm5dKYl/tCY&#10;Hl8arH6Kg9OwtZvN/tutP/d+sT3XxWvYPZeV1rc349MjiIhj/IPhUp+rQ86dSn8gG0THOplPGdWw&#10;mPGmC5CoJTulhnu1nIHMM/l/Q/4LAAD//wMAUEsBAi0AFAAGAAgAAAAhALaDOJL+AAAA4QEAABMA&#10;AAAAAAAAAAAAAAAAAAAAAFtDb250ZW50X1R5cGVzXS54bWxQSwECLQAUAAYACAAAACEAOP0h/9YA&#10;AACUAQAACwAAAAAAAAAAAAAAAAAvAQAAX3JlbHMvLnJlbHNQSwECLQAUAAYACAAAACEAGo2dr7cC&#10;AAAyBQAADgAAAAAAAAAAAAAAAAAuAgAAZHJzL2Uyb0RvYy54bWxQSwECLQAUAAYACAAAACEAUXvE&#10;AOAAAAALAQAADwAAAAAAAAAAAAAAAAARBQAAZHJzL2Rvd25yZXYueG1sUEsFBgAAAAAEAAQA8wAA&#10;AB4GAAAAAA==&#10;" fillcolor="#d31245" stroked="f">
                <v:shadow on="t" color="black" opacity="31457f" origin="-.5,-.5" offset=".74836mm,.74836mm"/>
                <v:textbox inset="21.6pt,18pt,21.6pt,18pt">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v:textbox>
                <w10:wrap type="square" anchorx="page" anchory="page"/>
              </v:rect>
            </w:pict>
          </mc:Fallback>
        </mc:AlternateContent>
      </w:r>
      <w:bookmarkStart w:id="8" w:name="_Toc182413582"/>
      <w:r w:rsidR="00EB554C" w:rsidRPr="00AC32A8">
        <w:rPr>
          <w:lang w:val="es-ES"/>
        </w:rPr>
        <w:t>Análisis del Mercado de Anticonceptivos</w:t>
      </w:r>
      <w:bookmarkEnd w:id="8"/>
    </w:p>
    <w:p w:rsidR="00EB554C" w:rsidRPr="004E3AAB" w:rsidRDefault="00EB554C" w:rsidP="003047E8">
      <w:pPr>
        <w:pStyle w:val="DPr-HeadingB"/>
        <w:ind w:left="450"/>
        <w:rPr>
          <w:lang w:val="es-ES"/>
        </w:rPr>
      </w:pPr>
      <w:r w:rsidRPr="004E3AAB">
        <w:rPr>
          <w:lang w:val="es-ES"/>
        </w:rPr>
        <w:t>Guía para Facilitadores</w:t>
      </w:r>
    </w:p>
    <w:p w:rsidR="003047E8" w:rsidRDefault="00EB554C" w:rsidP="003047E8">
      <w:pPr>
        <w:pStyle w:val="DPr-BodyText"/>
        <w:spacing w:after="0" w:line="240" w:lineRule="auto"/>
        <w:ind w:left="446"/>
        <w:rPr>
          <w:lang w:val="es-ES"/>
        </w:rPr>
      </w:pPr>
      <w:r w:rsidRPr="00AC32A8">
        <w:rPr>
          <w:lang w:val="es-ES"/>
        </w:rPr>
        <w:t xml:space="preserve">Consenso en Sesión Plenaria – Priorizando las brechas e identificando las causas </w:t>
      </w:r>
      <w:r w:rsidR="003047E8">
        <w:rPr>
          <w:lang w:val="es-ES"/>
        </w:rPr>
        <w:t>[Insertar día y hora]</w:t>
      </w:r>
    </w:p>
    <w:p w:rsidR="00EB554C" w:rsidRPr="00AC32A8" w:rsidRDefault="00EB554C" w:rsidP="003047E8">
      <w:pPr>
        <w:pStyle w:val="DPr-BodyText"/>
        <w:spacing w:after="0" w:line="240" w:lineRule="auto"/>
        <w:ind w:left="446"/>
        <w:rPr>
          <w:lang w:val="es-ES"/>
        </w:rPr>
      </w:pPr>
      <w:r>
        <w:rPr>
          <w:lang w:val="es-ES"/>
        </w:rPr>
        <w:t>Nota: esta guía no se comparte con los y las participantes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334"/>
      </w:tblGrid>
      <w:tr w:rsidR="00EB554C" w:rsidRPr="006F49D2" w:rsidTr="003047E8">
        <w:trPr>
          <w:jc w:val="center"/>
        </w:trPr>
        <w:tc>
          <w:tcPr>
            <w:tcW w:w="981" w:type="pct"/>
            <w:shd w:val="clear" w:color="auto" w:fill="DCDDDE"/>
            <w:tcMar>
              <w:top w:w="72" w:type="dxa"/>
              <w:left w:w="115" w:type="dxa"/>
              <w:bottom w:w="72" w:type="dxa"/>
              <w:right w:w="115" w:type="dxa"/>
            </w:tcMar>
          </w:tcPr>
          <w:p w:rsidR="00EB554C" w:rsidRPr="00413E1C" w:rsidRDefault="00EB554C" w:rsidP="00EB554C">
            <w:pPr>
              <w:pStyle w:val="DPr-TableText"/>
            </w:pPr>
            <w:r w:rsidRPr="00413E1C">
              <w:t>TAREA:</w:t>
            </w:r>
          </w:p>
        </w:tc>
        <w:tc>
          <w:tcPr>
            <w:tcW w:w="4019" w:type="pct"/>
            <w:shd w:val="clear" w:color="auto" w:fill="auto"/>
            <w:tcMar>
              <w:top w:w="72" w:type="dxa"/>
              <w:left w:w="115" w:type="dxa"/>
              <w:bottom w:w="72" w:type="dxa"/>
              <w:right w:w="115" w:type="dxa"/>
            </w:tcMar>
          </w:tcPr>
          <w:p w:rsidR="00EB554C" w:rsidRPr="00FA3D45" w:rsidRDefault="00EB554C" w:rsidP="00EB554C">
            <w:pPr>
              <w:pStyle w:val="DPr-TableText"/>
              <w:rPr>
                <w:lang w:val="es-ES"/>
              </w:rPr>
            </w:pPr>
            <w:r>
              <w:rPr>
                <w:lang w:val="es-ES"/>
              </w:rPr>
              <w:t>Generar un</w:t>
            </w:r>
            <w:r w:rsidRPr="00FA3D45">
              <w:rPr>
                <w:lang w:val="es-ES"/>
              </w:rPr>
              <w:t>a</w:t>
            </w:r>
            <w:r>
              <w:rPr>
                <w:lang w:val="es-ES"/>
              </w:rPr>
              <w:t xml:space="preserve"> lista de prioridades y causas principales en relación con el análisis de brechas</w:t>
            </w:r>
          </w:p>
        </w:tc>
      </w:tr>
      <w:tr w:rsidR="00EB554C" w:rsidRPr="00CB6A4D" w:rsidTr="003047E8">
        <w:trPr>
          <w:jc w:val="center"/>
        </w:trPr>
        <w:tc>
          <w:tcPr>
            <w:tcW w:w="981" w:type="pct"/>
            <w:shd w:val="clear" w:color="auto" w:fill="DCDDDE"/>
            <w:tcMar>
              <w:top w:w="72" w:type="dxa"/>
              <w:left w:w="115" w:type="dxa"/>
              <w:bottom w:w="72" w:type="dxa"/>
              <w:right w:w="115" w:type="dxa"/>
            </w:tcMar>
          </w:tcPr>
          <w:p w:rsidR="00EB554C" w:rsidRPr="00413E1C" w:rsidRDefault="00EB554C" w:rsidP="00EB554C">
            <w:pPr>
              <w:pStyle w:val="DPr-TableText"/>
            </w:pPr>
            <w:r w:rsidRPr="00413E1C">
              <w:t>COMPLETADA POR:</w:t>
            </w:r>
          </w:p>
        </w:tc>
        <w:tc>
          <w:tcPr>
            <w:tcW w:w="4019" w:type="pct"/>
            <w:shd w:val="clear" w:color="auto" w:fill="auto"/>
            <w:tcMar>
              <w:top w:w="72" w:type="dxa"/>
              <w:left w:w="115" w:type="dxa"/>
              <w:bottom w:w="72" w:type="dxa"/>
              <w:right w:w="115" w:type="dxa"/>
            </w:tcMar>
          </w:tcPr>
          <w:p w:rsidR="00EB554C" w:rsidRPr="00CB6A4D" w:rsidRDefault="00EB554C" w:rsidP="00EB554C">
            <w:pPr>
              <w:pStyle w:val="DPr-TableText"/>
            </w:pPr>
            <w:r w:rsidRPr="00FA3D45">
              <w:rPr>
                <w:lang w:val="es-ES"/>
              </w:rPr>
              <w:t>Participantes</w:t>
            </w:r>
            <w:r w:rsidRPr="00CB6A4D">
              <w:t xml:space="preserve"> </w:t>
            </w:r>
            <w:r>
              <w:t>en</w:t>
            </w:r>
            <w:r w:rsidRPr="00CB6A4D">
              <w:t xml:space="preserve"> </w:t>
            </w:r>
            <w:r w:rsidRPr="00FA3D45">
              <w:rPr>
                <w:lang w:val="es-ES"/>
              </w:rPr>
              <w:t>plenaria</w:t>
            </w:r>
          </w:p>
        </w:tc>
      </w:tr>
      <w:tr w:rsidR="00EB554C" w:rsidRPr="006F49D2" w:rsidTr="003047E8">
        <w:trPr>
          <w:jc w:val="center"/>
        </w:trPr>
        <w:tc>
          <w:tcPr>
            <w:tcW w:w="981" w:type="pct"/>
            <w:shd w:val="clear" w:color="auto" w:fill="DCDDDE"/>
            <w:tcMar>
              <w:top w:w="72" w:type="dxa"/>
              <w:left w:w="115" w:type="dxa"/>
              <w:bottom w:w="72" w:type="dxa"/>
              <w:right w:w="115" w:type="dxa"/>
            </w:tcMar>
          </w:tcPr>
          <w:p w:rsidR="00EB554C" w:rsidRPr="00413E1C" w:rsidRDefault="00EB554C" w:rsidP="00EB554C">
            <w:pPr>
              <w:pStyle w:val="DPr-TableText"/>
            </w:pPr>
            <w:r w:rsidRPr="00413E1C">
              <w:t>OBJETIVO:</w:t>
            </w:r>
          </w:p>
        </w:tc>
        <w:tc>
          <w:tcPr>
            <w:tcW w:w="4019" w:type="pct"/>
            <w:shd w:val="clear" w:color="auto" w:fill="auto"/>
            <w:tcMar>
              <w:top w:w="72" w:type="dxa"/>
              <w:left w:w="115" w:type="dxa"/>
              <w:bottom w:w="72" w:type="dxa"/>
              <w:right w:w="115" w:type="dxa"/>
            </w:tcMar>
          </w:tcPr>
          <w:p w:rsidR="00EB554C" w:rsidRPr="00FA3D45" w:rsidRDefault="00EB554C" w:rsidP="00EB554C">
            <w:pPr>
              <w:pStyle w:val="DPr-TableText"/>
              <w:rPr>
                <w:lang w:val="es-ES"/>
              </w:rPr>
            </w:pPr>
            <w:r>
              <w:rPr>
                <w:lang w:val="es-ES"/>
              </w:rPr>
              <w:t xml:space="preserve">Llegar a un consenso a nivel nacional sobre los desafíos principales con relación a los servicios de planificación familiar. </w:t>
            </w:r>
          </w:p>
        </w:tc>
      </w:tr>
      <w:tr w:rsidR="00EB554C" w:rsidRPr="00FA3D45" w:rsidTr="003047E8">
        <w:trPr>
          <w:jc w:val="center"/>
        </w:trPr>
        <w:tc>
          <w:tcPr>
            <w:tcW w:w="981" w:type="pct"/>
            <w:shd w:val="clear" w:color="auto" w:fill="DCDDDE"/>
            <w:tcMar>
              <w:top w:w="72" w:type="dxa"/>
              <w:left w:w="115" w:type="dxa"/>
              <w:bottom w:w="72" w:type="dxa"/>
              <w:right w:w="115" w:type="dxa"/>
            </w:tcMar>
          </w:tcPr>
          <w:p w:rsidR="00EB554C" w:rsidRPr="00413E1C" w:rsidRDefault="00EB554C" w:rsidP="00EB554C">
            <w:pPr>
              <w:pStyle w:val="DPr-TableText"/>
              <w:rPr>
                <w:lang w:val="es-ES"/>
              </w:rPr>
            </w:pPr>
            <w:r w:rsidRPr="00413E1C">
              <w:rPr>
                <w:lang w:val="es-ES"/>
              </w:rPr>
              <w:t>MATERIALES QUESE NECESITAN:</w:t>
            </w:r>
          </w:p>
        </w:tc>
        <w:tc>
          <w:tcPr>
            <w:tcW w:w="4019" w:type="pct"/>
            <w:shd w:val="clear" w:color="auto" w:fill="auto"/>
            <w:tcMar>
              <w:top w:w="72" w:type="dxa"/>
              <w:left w:w="115" w:type="dxa"/>
              <w:bottom w:w="72" w:type="dxa"/>
              <w:right w:w="115" w:type="dxa"/>
            </w:tcMar>
          </w:tcPr>
          <w:p w:rsidR="00EB554C" w:rsidRPr="00FA3D45" w:rsidRDefault="00EB554C" w:rsidP="00EB554C">
            <w:pPr>
              <w:pStyle w:val="DPr-TableText"/>
              <w:rPr>
                <w:lang w:val="es-ES"/>
              </w:rPr>
            </w:pPr>
            <w:r>
              <w:rPr>
                <w:lang w:val="es-ES"/>
              </w:rPr>
              <w:t>D</w:t>
            </w:r>
            <w:r w:rsidRPr="00FA3D45">
              <w:rPr>
                <w:lang w:val="es-ES"/>
              </w:rPr>
              <w:t>iapositivas en PowerPoint</w:t>
            </w:r>
          </w:p>
        </w:tc>
      </w:tr>
      <w:tr w:rsidR="00EB554C" w:rsidRPr="00CB6A4D" w:rsidTr="003047E8">
        <w:trPr>
          <w:jc w:val="center"/>
        </w:trPr>
        <w:tc>
          <w:tcPr>
            <w:tcW w:w="981" w:type="pct"/>
            <w:shd w:val="clear" w:color="auto" w:fill="DCDDDE"/>
            <w:tcMar>
              <w:top w:w="72" w:type="dxa"/>
              <w:left w:w="115" w:type="dxa"/>
              <w:bottom w:w="72" w:type="dxa"/>
              <w:right w:w="115" w:type="dxa"/>
            </w:tcMar>
          </w:tcPr>
          <w:p w:rsidR="00EB554C" w:rsidRPr="00413E1C" w:rsidRDefault="00EB554C" w:rsidP="00EB554C">
            <w:pPr>
              <w:pStyle w:val="DPr-TableText"/>
            </w:pPr>
            <w:r w:rsidRPr="00413E1C">
              <w:t>TIEMPO ASIGNADO:</w:t>
            </w:r>
          </w:p>
        </w:tc>
        <w:tc>
          <w:tcPr>
            <w:tcW w:w="4019" w:type="pct"/>
            <w:shd w:val="clear" w:color="auto" w:fill="auto"/>
            <w:tcMar>
              <w:top w:w="72" w:type="dxa"/>
              <w:left w:w="115" w:type="dxa"/>
              <w:bottom w:w="72" w:type="dxa"/>
              <w:right w:w="115" w:type="dxa"/>
            </w:tcMar>
          </w:tcPr>
          <w:p w:rsidR="00EB554C" w:rsidRPr="00CB6A4D" w:rsidRDefault="00EB554C" w:rsidP="00EB554C">
            <w:pPr>
              <w:pStyle w:val="DPr-TableText"/>
            </w:pPr>
            <w:r>
              <w:t>Una Hora</w:t>
            </w:r>
          </w:p>
        </w:tc>
      </w:tr>
      <w:tr w:rsidR="003047E8" w:rsidRPr="00CB6A4D" w:rsidTr="003047E8">
        <w:trPr>
          <w:trHeight w:val="112"/>
          <w:jc w:val="center"/>
        </w:trPr>
        <w:tc>
          <w:tcPr>
            <w:tcW w:w="5000" w:type="pct"/>
            <w:gridSpan w:val="2"/>
            <w:shd w:val="clear" w:color="auto" w:fill="B0CBEA"/>
            <w:tcMar>
              <w:top w:w="72" w:type="dxa"/>
              <w:left w:w="115" w:type="dxa"/>
              <w:bottom w:w="72" w:type="dxa"/>
              <w:right w:w="115" w:type="dxa"/>
            </w:tcMar>
          </w:tcPr>
          <w:p w:rsidR="003047E8" w:rsidRPr="00CB6A4D" w:rsidRDefault="003047E8" w:rsidP="00EB554C">
            <w:pPr>
              <w:pStyle w:val="DPr-TableText"/>
            </w:pPr>
            <w:r w:rsidRPr="00CB6A4D">
              <w:t>Instruc</w:t>
            </w:r>
            <w:r>
              <w:t>c</w:t>
            </w:r>
            <w:r w:rsidRPr="00CB6A4D">
              <w:t>ion</w:t>
            </w:r>
            <w:r>
              <w:t>e</w:t>
            </w:r>
            <w:r w:rsidRPr="00CB6A4D">
              <w:t>s</w:t>
            </w:r>
          </w:p>
        </w:tc>
      </w:tr>
      <w:tr w:rsidR="00EB554C" w:rsidRPr="00CB6A4D" w:rsidTr="003047E8">
        <w:trPr>
          <w:jc w:val="center"/>
        </w:trPr>
        <w:tc>
          <w:tcPr>
            <w:tcW w:w="981" w:type="pct"/>
            <w:tcMar>
              <w:top w:w="72" w:type="dxa"/>
              <w:left w:w="115" w:type="dxa"/>
              <w:bottom w:w="72" w:type="dxa"/>
              <w:right w:w="115" w:type="dxa"/>
            </w:tcMar>
          </w:tcPr>
          <w:p w:rsidR="00EB554C" w:rsidRPr="00CB6A4D" w:rsidRDefault="00EB554C" w:rsidP="00EB554C">
            <w:pPr>
              <w:pStyle w:val="DPr-TableText"/>
            </w:pPr>
            <w:r w:rsidRPr="00CB6A4D">
              <w:t>1</w:t>
            </w:r>
          </w:p>
        </w:tc>
        <w:tc>
          <w:tcPr>
            <w:tcW w:w="4019" w:type="pct"/>
            <w:tcMar>
              <w:top w:w="72" w:type="dxa"/>
              <w:left w:w="115" w:type="dxa"/>
              <w:bottom w:w="72" w:type="dxa"/>
              <w:right w:w="115" w:type="dxa"/>
            </w:tcMar>
          </w:tcPr>
          <w:p w:rsidR="00EB554C" w:rsidRPr="00FA3D45" w:rsidRDefault="00EB554C" w:rsidP="00EB554C">
            <w:pPr>
              <w:pStyle w:val="DPr-TableText"/>
              <w:rPr>
                <w:i/>
                <w:highlight w:val="yellow"/>
                <w:lang w:val="es-ES"/>
              </w:rPr>
            </w:pPr>
            <w:r>
              <w:rPr>
                <w:lang w:val="es-ES"/>
              </w:rPr>
              <w:t xml:space="preserve">Los/as facilitadores/as pedirán que los/as participantes NO se sienten en los mismos grupos con los que trabajaron el día previo. </w:t>
            </w:r>
            <w:r w:rsidRPr="00FA3D45">
              <w:rPr>
                <w:lang w:val="es-ES"/>
              </w:rPr>
              <w:t xml:space="preserve"> </w:t>
            </w:r>
          </w:p>
          <w:p w:rsidR="00EB554C" w:rsidRPr="00205397" w:rsidRDefault="00EB554C" w:rsidP="00EB554C">
            <w:pPr>
              <w:pStyle w:val="DPr-TableText"/>
              <w:rPr>
                <w:b/>
                <w:i/>
              </w:rPr>
            </w:pPr>
            <w:r w:rsidRPr="00205397">
              <w:rPr>
                <w:b/>
                <w:i/>
              </w:rPr>
              <w:t>Tiempo aconsejado: 5 minutos</w:t>
            </w:r>
          </w:p>
        </w:tc>
      </w:tr>
      <w:tr w:rsidR="00EB554C" w:rsidRPr="00CB6A4D" w:rsidTr="003047E8">
        <w:trPr>
          <w:jc w:val="center"/>
        </w:trPr>
        <w:tc>
          <w:tcPr>
            <w:tcW w:w="981" w:type="pct"/>
            <w:tcMar>
              <w:top w:w="72" w:type="dxa"/>
              <w:left w:w="115" w:type="dxa"/>
              <w:bottom w:w="72" w:type="dxa"/>
              <w:right w:w="115" w:type="dxa"/>
            </w:tcMar>
          </w:tcPr>
          <w:p w:rsidR="00EB554C" w:rsidRPr="00CB6A4D" w:rsidRDefault="00EB554C" w:rsidP="00EB554C">
            <w:pPr>
              <w:pStyle w:val="DPr-TableText"/>
            </w:pPr>
            <w:r w:rsidRPr="00CB6A4D">
              <w:t>2</w:t>
            </w:r>
          </w:p>
        </w:tc>
        <w:tc>
          <w:tcPr>
            <w:tcW w:w="4019" w:type="pct"/>
            <w:tcMar>
              <w:top w:w="72" w:type="dxa"/>
              <w:left w:w="115" w:type="dxa"/>
              <w:bottom w:w="72" w:type="dxa"/>
              <w:right w:w="115" w:type="dxa"/>
            </w:tcMar>
          </w:tcPr>
          <w:p w:rsidR="00EB554C" w:rsidRPr="00FA3D45" w:rsidRDefault="00EB554C" w:rsidP="00EB554C">
            <w:pPr>
              <w:pStyle w:val="DPr-TableText"/>
              <w:rPr>
                <w:lang w:val="es-ES"/>
              </w:rPr>
            </w:pPr>
            <w:r w:rsidRPr="006F49D2">
              <w:rPr>
                <w:lang w:val="es-ES"/>
              </w:rPr>
              <w:t xml:space="preserve">Los facilitadores imprimirán las tablas que se trabajaron el día anterior y los distribuirán por mesa. </w:t>
            </w:r>
            <w:r w:rsidRPr="00FA3D45">
              <w:rPr>
                <w:lang w:val="es-ES"/>
              </w:rPr>
              <w:t xml:space="preserve">Los facilitadores explicarán, en este momento, </w:t>
            </w:r>
            <w:r>
              <w:rPr>
                <w:lang w:val="es-ES"/>
              </w:rPr>
              <w:t>las</w:t>
            </w:r>
            <w:r w:rsidRPr="00FA3D45">
              <w:rPr>
                <w:lang w:val="es-ES"/>
              </w:rPr>
              <w:t xml:space="preserve"> diferentes brechas y causas</w:t>
            </w:r>
            <w:r>
              <w:rPr>
                <w:lang w:val="es-ES"/>
              </w:rPr>
              <w:t xml:space="preserve"> identificadas </w:t>
            </w:r>
            <w:r w:rsidRPr="00FA3D45">
              <w:rPr>
                <w:lang w:val="es-ES"/>
              </w:rPr>
              <w:t xml:space="preserve">el día anterior. </w:t>
            </w:r>
          </w:p>
          <w:p w:rsidR="00EB554C" w:rsidRPr="00205397" w:rsidRDefault="00EB554C" w:rsidP="00EB554C">
            <w:pPr>
              <w:pStyle w:val="DPr-TableText"/>
              <w:rPr>
                <w:b/>
                <w:i/>
              </w:rPr>
            </w:pPr>
            <w:r w:rsidRPr="00205397">
              <w:rPr>
                <w:b/>
                <w:i/>
              </w:rPr>
              <w:t>Tiempo aconsejado: 10 minutos</w:t>
            </w:r>
          </w:p>
        </w:tc>
      </w:tr>
      <w:tr w:rsidR="00EB554C" w:rsidRPr="00CB6A4D" w:rsidTr="003047E8">
        <w:trPr>
          <w:jc w:val="center"/>
        </w:trPr>
        <w:tc>
          <w:tcPr>
            <w:tcW w:w="981" w:type="pct"/>
            <w:tcMar>
              <w:top w:w="72" w:type="dxa"/>
              <w:left w:w="115" w:type="dxa"/>
              <w:bottom w:w="72" w:type="dxa"/>
              <w:right w:w="115" w:type="dxa"/>
            </w:tcMar>
          </w:tcPr>
          <w:p w:rsidR="00EB554C" w:rsidRPr="00CB6A4D" w:rsidRDefault="00EB554C" w:rsidP="00EB554C">
            <w:pPr>
              <w:pStyle w:val="DPr-TableText"/>
            </w:pPr>
            <w:r w:rsidRPr="00CB6A4D">
              <w:t>3</w:t>
            </w:r>
          </w:p>
        </w:tc>
        <w:tc>
          <w:tcPr>
            <w:tcW w:w="4019" w:type="pct"/>
            <w:tcMar>
              <w:top w:w="72" w:type="dxa"/>
              <w:left w:w="115" w:type="dxa"/>
              <w:bottom w:w="72" w:type="dxa"/>
              <w:right w:w="115" w:type="dxa"/>
            </w:tcMar>
          </w:tcPr>
          <w:p w:rsidR="00EB554C" w:rsidRPr="00FA3D45" w:rsidRDefault="00EB554C" w:rsidP="00EB554C">
            <w:pPr>
              <w:pStyle w:val="DPr-TableText"/>
              <w:rPr>
                <w:lang w:val="es-ES"/>
              </w:rPr>
            </w:pPr>
            <w:r w:rsidRPr="00FA3D45">
              <w:rPr>
                <w:lang w:val="es-ES"/>
              </w:rPr>
              <w:t xml:space="preserve">Los facilitadores pedirán que cada participante analice estas tablas para identificar estas diferencias y </w:t>
            </w:r>
            <w:r>
              <w:rPr>
                <w:lang w:val="es-ES"/>
              </w:rPr>
              <w:t xml:space="preserve">seleccionar, de entre </w:t>
            </w:r>
            <w:r w:rsidRPr="00FA3D45">
              <w:rPr>
                <w:lang w:val="es-ES"/>
              </w:rPr>
              <w:t xml:space="preserve">todas estas brechas, cuales son las más destacadas para </w:t>
            </w:r>
            <w:r>
              <w:rPr>
                <w:lang w:val="es-ES"/>
              </w:rPr>
              <w:t>comenzar a analizarlas</w:t>
            </w:r>
            <w:r w:rsidRPr="00FA3D45">
              <w:rPr>
                <w:lang w:val="es-ES"/>
              </w:rPr>
              <w:t>.</w:t>
            </w:r>
          </w:p>
          <w:p w:rsidR="00EB554C" w:rsidRPr="003047E8" w:rsidRDefault="00EB554C" w:rsidP="00EB554C">
            <w:pPr>
              <w:pStyle w:val="DPr-TableText"/>
              <w:rPr>
                <w:b/>
                <w:i/>
              </w:rPr>
            </w:pPr>
            <w:r w:rsidRPr="003047E8">
              <w:rPr>
                <w:b/>
                <w:i/>
              </w:rPr>
              <w:t>Tiempo aconsejado: 15 minutos</w:t>
            </w:r>
          </w:p>
        </w:tc>
      </w:tr>
      <w:tr w:rsidR="00EB554C" w:rsidRPr="00CB6A4D" w:rsidTr="003047E8">
        <w:trPr>
          <w:trHeight w:val="440"/>
          <w:jc w:val="center"/>
        </w:trPr>
        <w:tc>
          <w:tcPr>
            <w:tcW w:w="981" w:type="pct"/>
            <w:tcMar>
              <w:top w:w="72" w:type="dxa"/>
              <w:left w:w="115" w:type="dxa"/>
              <w:bottom w:w="72" w:type="dxa"/>
              <w:right w:w="115" w:type="dxa"/>
            </w:tcMar>
          </w:tcPr>
          <w:p w:rsidR="00EB554C" w:rsidRPr="00CB6A4D" w:rsidRDefault="00EB554C" w:rsidP="00EB554C">
            <w:pPr>
              <w:pStyle w:val="DPr-TableText"/>
            </w:pPr>
            <w:r w:rsidRPr="00CB6A4D">
              <w:t>4</w:t>
            </w:r>
          </w:p>
        </w:tc>
        <w:tc>
          <w:tcPr>
            <w:tcW w:w="4019" w:type="pct"/>
            <w:tcMar>
              <w:top w:w="72" w:type="dxa"/>
              <w:left w:w="115" w:type="dxa"/>
              <w:bottom w:w="72" w:type="dxa"/>
              <w:right w:w="115" w:type="dxa"/>
            </w:tcMar>
          </w:tcPr>
          <w:p w:rsidR="00EB554C" w:rsidRPr="00FA3D45" w:rsidRDefault="00EB554C" w:rsidP="00EB554C">
            <w:pPr>
              <w:pStyle w:val="DPr-TableText"/>
              <w:rPr>
                <w:lang w:val="es-ES"/>
              </w:rPr>
            </w:pPr>
            <w:r w:rsidRPr="006F49D2">
              <w:rPr>
                <w:lang w:val="es-ES"/>
              </w:rPr>
              <w:t xml:space="preserve">Los facilitadores pedirán que los participantes lleguen a un consenso sobre las principales brechas a nivel nacional y sus principales causas. </w:t>
            </w:r>
            <w:r w:rsidRPr="00FA3D45">
              <w:rPr>
                <w:lang w:val="es-ES"/>
              </w:rPr>
              <w:t xml:space="preserve">Estos resultados se anotarán en PowerPoint. Será importante en este momento enfatizar que el país debería identificar dos o tres retos que afectan a todos y que pueden empezar a trabajar en conjunto. Esta es una oportunidad para motivar a los participantes y unirlos detrás </w:t>
            </w:r>
            <w:r>
              <w:rPr>
                <w:lang w:val="es-ES"/>
              </w:rPr>
              <w:t xml:space="preserve">de </w:t>
            </w:r>
            <w:r w:rsidRPr="00FA3D45">
              <w:rPr>
                <w:lang w:val="es-ES"/>
              </w:rPr>
              <w:t xml:space="preserve">un reto nacional. </w:t>
            </w:r>
          </w:p>
          <w:p w:rsidR="00EB554C" w:rsidRPr="00205397" w:rsidRDefault="00EB554C" w:rsidP="00EB554C">
            <w:pPr>
              <w:pStyle w:val="DPr-TableText"/>
              <w:rPr>
                <w:b/>
                <w:i/>
              </w:rPr>
            </w:pPr>
            <w:r w:rsidRPr="00205397">
              <w:rPr>
                <w:b/>
                <w:i/>
              </w:rPr>
              <w:t>Tiempo aconsejado: 30 minutos</w:t>
            </w:r>
          </w:p>
        </w:tc>
      </w:tr>
    </w:tbl>
    <w:p w:rsidR="00EB554C" w:rsidRPr="00C01065" w:rsidRDefault="00EB554C" w:rsidP="00EB554C">
      <w:pPr>
        <w:rPr>
          <w:sz w:val="20"/>
        </w:rPr>
      </w:pPr>
    </w:p>
    <w:p w:rsidR="00EB554C" w:rsidRDefault="0079294C" w:rsidP="003047E8">
      <w:pPr>
        <w:pStyle w:val="DPr-HeadingA"/>
        <w:ind w:left="360"/>
        <w:rPr>
          <w:lang w:val="es-ES"/>
        </w:rPr>
      </w:pPr>
      <w:r>
        <w:rPr>
          <w:noProof/>
          <w:lang w:val="en-GB" w:eastAsia="zh-CN"/>
        </w:rPr>
        <w:lastRenderedPageBreak/>
        <mc:AlternateContent>
          <mc:Choice Requires="wps">
            <w:drawing>
              <wp:anchor distT="91440" distB="457200" distL="114300" distR="114300" simplePos="0" relativeHeight="251659776" behindDoc="0" locked="0" layoutInCell="1" allowOverlap="1">
                <wp:simplePos x="0" y="0"/>
                <wp:positionH relativeFrom="page">
                  <wp:posOffset>718820</wp:posOffset>
                </wp:positionH>
                <wp:positionV relativeFrom="page">
                  <wp:posOffset>457200</wp:posOffset>
                </wp:positionV>
                <wp:extent cx="6305550" cy="2124075"/>
                <wp:effectExtent l="38100" t="38100" r="95250" b="104775"/>
                <wp:wrapSquare wrapText="bothSides"/>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56.6pt;margin-top:36pt;width:496.5pt;height:167.25pt;flip:x;z-index:251659776;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ztwIAADIFAAAOAAAAZHJzL2Uyb0RvYy54bWysVF1v2yAUfZ+0/4B4d/0RO3ajOpUbK9uk&#10;bqvaTXvGNv7QMDAgcbpp/30XnKbN+jbND8gX7j2cezhwdX0YGdpTpQfBcxxeBBhRXotm4F2Ov37Z&#10;ehlG2hDeECY4zfEj1fh6/fbN1SRXNBK9YA1VCEC4Xk0yx70xcuX7uu7pSPSFkJTDYivUSAyEqvMb&#10;RSZAH5kfBcHSn4RqpBI11Rpmy3kRrx1+29LafG5bTQ1iOQZuxo3KjZUd/fUVWXWKyH6ojzTIP7AY&#10;ycBh0xNUSQxBOzW8ghqHWgktWnNRi9EXbTvU1PUA3YTBX9089ERS1wuIo+VJJv3/YOtP+zuFhibH&#10;EUacjHBE9yAa4R2jaJlYfSapV5D2IO+U7VDLW1F/14iLTQ9ptFBKTD0lDbAKbb5/VmADDaWomj6K&#10;BuDJzggn1aFVI2rZIN/bQgsNcqCDO5vH09nQg0E1TC4XQZIkcIQ1rEVhFAepY+eTlQWy5VJp846K&#10;EdmfHCvow8GS/a02lthzimtEsKHZDoy5QHXVhim0J2CUcgH4T+j6ZRrjNpkLWzYjzjPUWQ22scti&#10;Z6h66JsJVWyn7gmImwRZANybwRJbZOEcgA+jNLAfRoR1cIEMw0gJ820wvTt8K8Mreq5inidM9mQm&#10;HcMOzs/Qpp67cS2f2LjojChoe6RsVXZ2/bUtimhZLkqvzC5TL65o5GXbIPZuijgJN2m6Dcv093xt&#10;nos2SRoVaXLpLYsk9OIwyLyiCCKv3BZBEcTbzWV844qA29OmzibWGbPDzKE6OB9mT56rRPMIvgE5&#10;nCXgkYGfXqifGE1wYXOsf+yIohixDxy8F6XxIrJXfI6ibGllVWdr1dka4TXAgeigvvvdmPll2Ek1&#10;dD3sNtuSiwI82w7OQ9bPM7Oj0+FiOmWPj4i9+S9jl/X81K3/AAAA//8DAFBLAwQUAAYACAAAACEA&#10;wdPDBeAAAAALAQAADwAAAGRycy9kb3ducmV2LnhtbEyPwU7DMBBE70j8g7VI3KiTAGkV4lSA1BOt&#10;VAKH9ubESxKI11Hstunfsz3BcWafZmfy5WR7ccTRd44UxLMIBFLtTEeNgs+P1d0ChA+ajO4doYIz&#10;elgW11e5zow70Tsey9AIDiGfaQVtCEMmpa9btNrP3IDEty83Wh1Yjo00oz5xuO1lEkWptLoj/tDq&#10;AV9brH/Kg1WwMev1/tuudns335yb8s1vX6paqdub6fkJRMAp/MFwqc/VoeBOlTuQ8aJnHd8njCqY&#10;J7zpAsRRyk6l4CFKH0EWufy/ofgFAAD//wMAUEsBAi0AFAAGAAgAAAAhALaDOJL+AAAA4QEAABMA&#10;AAAAAAAAAAAAAAAAAAAAAFtDb250ZW50X1R5cGVzXS54bWxQSwECLQAUAAYACAAAACEAOP0h/9YA&#10;AACUAQAACwAAAAAAAAAAAAAAAAAvAQAAX3JlbHMvLnJlbHNQSwECLQAUAAYACAAAACEAfpUxc7cC&#10;AAAyBQAADgAAAAAAAAAAAAAAAAAuAgAAZHJzL2Uyb0RvYy54bWxQSwECLQAUAAYACAAAACEAwdPD&#10;BeAAAAALAQAADwAAAAAAAAAAAAAAAAARBQAAZHJzL2Rvd25yZXYueG1sUEsFBgAAAAAEAAQA8wAA&#10;AB4GAAAAAA==&#10;" fillcolor="#d31245" stroked="f">
                <v:shadow on="t" color="black" opacity="31457f" origin="-.5,-.5" offset=".74836mm,.74836mm"/>
                <v:textbox inset="21.6pt,18pt,21.6pt,18pt">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v:textbox>
                <w10:wrap type="square" anchorx="page" anchory="page"/>
              </v:rect>
            </w:pict>
          </mc:Fallback>
        </mc:AlternateContent>
      </w:r>
      <w:bookmarkStart w:id="9" w:name="_Toc182413584"/>
      <w:r w:rsidR="00EB554C" w:rsidRPr="00F70D1E">
        <w:rPr>
          <w:lang w:val="es-ES"/>
        </w:rPr>
        <w:t>Análisis del Mercado de Anticonceptivos</w:t>
      </w:r>
      <w:bookmarkEnd w:id="9"/>
    </w:p>
    <w:p w:rsidR="00EB554C" w:rsidRDefault="00EB554C" w:rsidP="003047E8">
      <w:pPr>
        <w:pStyle w:val="DPr-HeadingB"/>
        <w:ind w:left="360"/>
        <w:rPr>
          <w:lang w:val="es-ES"/>
        </w:rPr>
      </w:pPr>
      <w:r w:rsidRPr="00232E03">
        <w:rPr>
          <w:lang w:val="es-ES"/>
        </w:rPr>
        <w:t>Guía de Facilitadora</w:t>
      </w:r>
      <w:r>
        <w:rPr>
          <w:lang w:val="es-ES"/>
        </w:rPr>
        <w:t xml:space="preserve"> </w:t>
      </w:r>
    </w:p>
    <w:p w:rsidR="00EB554C" w:rsidRDefault="00EB554C" w:rsidP="003047E8">
      <w:pPr>
        <w:pStyle w:val="DPr-HeadingC"/>
        <w:ind w:left="360"/>
        <w:rPr>
          <w:lang w:val="es-ES"/>
        </w:rPr>
      </w:pPr>
      <w:r>
        <w:rPr>
          <w:lang w:val="es-ES"/>
        </w:rPr>
        <w:t xml:space="preserve">Ejercicio </w:t>
      </w:r>
      <w:r w:rsidRPr="00392B19">
        <w:rPr>
          <w:lang w:val="es-ES"/>
        </w:rPr>
        <w:t xml:space="preserve">en Plenaria: </w:t>
      </w:r>
    </w:p>
    <w:p w:rsidR="00EB554C" w:rsidRPr="00DF3001" w:rsidRDefault="00EB554C" w:rsidP="003047E8">
      <w:pPr>
        <w:pStyle w:val="DPr-BodyText"/>
        <w:ind w:left="360"/>
        <w:rPr>
          <w:lang w:val="es-ES"/>
        </w:rPr>
      </w:pPr>
      <w:r w:rsidRPr="00392B19">
        <w:rPr>
          <w:lang w:val="es-ES"/>
        </w:rPr>
        <w:t xml:space="preserve">Discusión del papel del sector </w:t>
      </w:r>
      <w:r>
        <w:rPr>
          <w:lang w:val="es-ES"/>
        </w:rPr>
        <w:t xml:space="preserve">privado </w:t>
      </w:r>
      <w:r w:rsidRPr="00392B19">
        <w:rPr>
          <w:lang w:val="es-ES"/>
        </w:rPr>
        <w:t>comercial en la DAIA</w:t>
      </w:r>
      <w:r>
        <w:rPr>
          <w:lang w:val="es-ES"/>
        </w:rPr>
        <w:t xml:space="preserve"> </w:t>
      </w:r>
      <w:r>
        <w:rPr>
          <w:szCs w:val="26"/>
          <w:lang w:val="es-ES"/>
        </w:rPr>
        <w:t>[Insertar día y hora]</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8583"/>
      </w:tblGrid>
      <w:tr w:rsidR="00EB554C" w:rsidRPr="006F49D2" w:rsidTr="00EB554C">
        <w:trPr>
          <w:jc w:val="center"/>
        </w:trPr>
        <w:tc>
          <w:tcPr>
            <w:tcW w:w="861" w:type="pct"/>
            <w:shd w:val="clear" w:color="auto" w:fill="DCDDDE"/>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TAREA:</w:t>
            </w:r>
          </w:p>
        </w:tc>
        <w:tc>
          <w:tcPr>
            <w:tcW w:w="4139" w:type="pct"/>
            <w:tcMar>
              <w:top w:w="72" w:type="dxa"/>
              <w:left w:w="115" w:type="dxa"/>
              <w:bottom w:w="72" w:type="dxa"/>
              <w:right w:w="115" w:type="dxa"/>
            </w:tcMar>
          </w:tcPr>
          <w:p w:rsidR="00EB554C" w:rsidRPr="00810BD6" w:rsidRDefault="00EB554C" w:rsidP="00EB554C">
            <w:pPr>
              <w:pStyle w:val="DPr-TableText"/>
              <w:rPr>
                <w:lang w:val="es-GT"/>
              </w:rPr>
            </w:pPr>
            <w:r w:rsidRPr="00810BD6">
              <w:rPr>
                <w:lang w:val="es-ES"/>
              </w:rPr>
              <w:t>En plenaria, los participantes tendr</w:t>
            </w:r>
            <w:r w:rsidRPr="00810BD6">
              <w:rPr>
                <w:lang w:val="es-GT"/>
              </w:rPr>
              <w:t>án una lluvia de ideas para identificar formas efectivas de involucrar a todos los actores de la DAIA, incluido el sector privado comercial.</w:t>
            </w:r>
          </w:p>
          <w:p w:rsidR="00EB554C" w:rsidRPr="00810BD6" w:rsidRDefault="00EB554C" w:rsidP="00EB554C">
            <w:pPr>
              <w:pStyle w:val="DPr-TableText"/>
              <w:rPr>
                <w:lang w:val="es-ES"/>
              </w:rPr>
            </w:pPr>
          </w:p>
        </w:tc>
      </w:tr>
      <w:tr w:rsidR="00EB554C" w:rsidRPr="006F49D2" w:rsidTr="00EB554C">
        <w:trPr>
          <w:jc w:val="center"/>
        </w:trPr>
        <w:tc>
          <w:tcPr>
            <w:tcW w:w="861" w:type="pct"/>
            <w:shd w:val="clear" w:color="auto" w:fill="DCDDDE"/>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OBJETIVOS:</w:t>
            </w:r>
          </w:p>
        </w:tc>
        <w:tc>
          <w:tcPr>
            <w:tcW w:w="4139" w:type="pct"/>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 xml:space="preserve">1. Identificar las maneras más efectivas para que el Comité DAIA incluya el sector privado comercial para apoyar desde su ámbito en la consecución de los objetivos de la DAIA. </w:t>
            </w:r>
          </w:p>
          <w:p w:rsidR="00EB554C" w:rsidRPr="00810BD6" w:rsidRDefault="00EB554C" w:rsidP="00EB554C">
            <w:pPr>
              <w:pStyle w:val="DPr-TableText"/>
              <w:rPr>
                <w:lang w:val="es-ES"/>
              </w:rPr>
            </w:pPr>
            <w:r w:rsidRPr="00810BD6">
              <w:rPr>
                <w:lang w:val="es-ES"/>
              </w:rPr>
              <w:t xml:space="preserve">2. Generar ideas para trabajar con el sector privado comercial sobre el rol y el apoyo del sector privado comercial para complementar y/o fortalecer el Plan DAIA. </w:t>
            </w:r>
          </w:p>
          <w:p w:rsidR="00EB554C" w:rsidRPr="00810BD6" w:rsidRDefault="00EB554C" w:rsidP="00EB554C">
            <w:pPr>
              <w:pStyle w:val="DPr-TableText"/>
              <w:rPr>
                <w:lang w:val="es-ES"/>
              </w:rPr>
            </w:pPr>
            <w:r w:rsidRPr="00810BD6">
              <w:rPr>
                <w:lang w:val="es-ES"/>
              </w:rPr>
              <w:t>3. Identificar como, el sector privado comercial podría contribuir para mejorar el acceso a los servicios de planificación familiar.</w:t>
            </w:r>
          </w:p>
          <w:p w:rsidR="00EB554C" w:rsidRPr="00810BD6" w:rsidRDefault="00EB554C" w:rsidP="00EB554C">
            <w:pPr>
              <w:pStyle w:val="DPr-TableText"/>
              <w:rPr>
                <w:lang w:val="es-ES"/>
              </w:rPr>
            </w:pPr>
          </w:p>
        </w:tc>
      </w:tr>
      <w:tr w:rsidR="00EB554C" w:rsidRPr="006F49D2" w:rsidTr="00EB554C">
        <w:trPr>
          <w:jc w:val="center"/>
        </w:trPr>
        <w:tc>
          <w:tcPr>
            <w:tcW w:w="861" w:type="pct"/>
            <w:shd w:val="clear" w:color="auto" w:fill="DCDDDE"/>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MATERIALES REQUERIDOS:</w:t>
            </w:r>
          </w:p>
        </w:tc>
        <w:tc>
          <w:tcPr>
            <w:tcW w:w="4139" w:type="pct"/>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Papelógrafo y marcadores.  Facilitadora de la sesión y una facilitadora para llevar notas en el papelógrafo.</w:t>
            </w:r>
          </w:p>
          <w:p w:rsidR="00EB554C" w:rsidRPr="00810BD6" w:rsidRDefault="00EB554C" w:rsidP="00EB554C">
            <w:pPr>
              <w:pStyle w:val="DPr-TableText"/>
              <w:rPr>
                <w:lang w:val="es-ES"/>
              </w:rPr>
            </w:pPr>
          </w:p>
        </w:tc>
      </w:tr>
      <w:tr w:rsidR="00EB554C" w:rsidRPr="00810BD6" w:rsidTr="00EB554C">
        <w:trPr>
          <w:jc w:val="center"/>
        </w:trPr>
        <w:tc>
          <w:tcPr>
            <w:tcW w:w="861" w:type="pct"/>
            <w:shd w:val="clear" w:color="auto" w:fill="DCDDDE"/>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TIEMPO ASIGNADO</w:t>
            </w:r>
          </w:p>
        </w:tc>
        <w:tc>
          <w:tcPr>
            <w:tcW w:w="4139" w:type="pct"/>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30 minutos</w:t>
            </w:r>
          </w:p>
        </w:tc>
      </w:tr>
    </w:tbl>
    <w:p w:rsidR="00EB554C" w:rsidRPr="00810BD6" w:rsidRDefault="00EB554C" w:rsidP="00EB554C">
      <w:pPr>
        <w:pStyle w:val="DPr-TableText"/>
        <w:rPr>
          <w:lang w:val="es-E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9917"/>
      </w:tblGrid>
      <w:tr w:rsidR="00EB554C" w:rsidRPr="006F49D2" w:rsidTr="00EB554C">
        <w:trPr>
          <w:trHeight w:val="305"/>
          <w:jc w:val="center"/>
        </w:trPr>
        <w:tc>
          <w:tcPr>
            <w:tcW w:w="10800" w:type="dxa"/>
            <w:gridSpan w:val="2"/>
            <w:shd w:val="clear" w:color="auto" w:fill="DCDDDE"/>
            <w:tcMar>
              <w:top w:w="72" w:type="dxa"/>
              <w:left w:w="115" w:type="dxa"/>
              <w:bottom w:w="72" w:type="dxa"/>
              <w:right w:w="115" w:type="dxa"/>
            </w:tcMar>
          </w:tcPr>
          <w:p w:rsidR="00EB554C" w:rsidRPr="00810BD6" w:rsidRDefault="00EB554C" w:rsidP="00EB554C">
            <w:pPr>
              <w:pStyle w:val="DPr-Table-Bullets"/>
              <w:rPr>
                <w:lang w:val="es-ES"/>
              </w:rPr>
            </w:pPr>
            <w:r w:rsidRPr="00810BD6">
              <w:rPr>
                <w:lang w:val="es-ES"/>
              </w:rPr>
              <w:t>Durante la discusión, la facilitadora y el equipo facilitador compartirán algunas ideas y propuestas de cómo fortalecer la visión de “mercado total” para garantizar el acceso a servicios e insumos de PF a toda la población. Algunas ideas que han resultado efectivas podrían ser: El sector privado comercial cuenta con materiales promocionales y espacios publicitarios, donde, al coordinar se podrían homogenizar mensajes efectivos para la población adolescente.</w:t>
            </w:r>
          </w:p>
          <w:p w:rsidR="00EB554C" w:rsidRPr="00810BD6" w:rsidRDefault="00EB554C" w:rsidP="00EB554C">
            <w:pPr>
              <w:pStyle w:val="DPr-Table-Bullets"/>
              <w:rPr>
                <w:lang w:val="es-ES"/>
              </w:rPr>
            </w:pPr>
            <w:r w:rsidRPr="00810BD6">
              <w:rPr>
                <w:lang w:val="es-ES"/>
              </w:rPr>
              <w:t>Contar con la presencia del sector privado comercial en el Comité DAIA asegurará que el nicho que ellos cubran continúe siendo atendido, como parte de la población usuaria de servicios e insumos de PF  Esto sería un paso importante para la sostenibilidad futura de los servicios de PF y la DAIA</w:t>
            </w:r>
          </w:p>
          <w:p w:rsidR="00EB554C" w:rsidRPr="00810BD6" w:rsidRDefault="00EB554C" w:rsidP="00EB554C">
            <w:pPr>
              <w:pStyle w:val="DPr-Table-Bullets"/>
              <w:rPr>
                <w:lang w:val="es-ES"/>
              </w:rPr>
            </w:pPr>
            <w:r w:rsidRPr="00810BD6">
              <w:rPr>
                <w:lang w:val="es-ES"/>
              </w:rPr>
              <w:t xml:space="preserve">Además del sector privado comercial, y en el marco del plan estratégico de la DAIA, ¿qué otros actores consideran importante invitar para fortalecer al Comité DAIA, en especial para atender a la población adolescentes? ¿Consejo Nacional de la Juventud? ¿Ministerio de Educación? </w:t>
            </w:r>
          </w:p>
          <w:p w:rsidR="00EB554C" w:rsidRPr="00810BD6" w:rsidRDefault="00EB554C" w:rsidP="00EB554C">
            <w:pPr>
              <w:pStyle w:val="DPr-Table-Bullets"/>
              <w:rPr>
                <w:lang w:val="es-ES"/>
              </w:rPr>
            </w:pPr>
            <w:r w:rsidRPr="00810BD6">
              <w:rPr>
                <w:lang w:val="es-ES"/>
              </w:rPr>
              <w:t xml:space="preserve">Siendo el comité DAIA un ente asesor y coordinador, compartir información con el sector privado comercial tendría </w:t>
            </w:r>
            <w:r w:rsidRPr="00810BD6">
              <w:rPr>
                <w:lang w:val="es-ES"/>
              </w:rPr>
              <w:lastRenderedPageBreak/>
              <w:t>como efecto natural un trabajo más coordinado, con la rectoría del MINSA.</w:t>
            </w:r>
          </w:p>
          <w:p w:rsidR="00EB554C" w:rsidRPr="00C01065" w:rsidRDefault="00EB554C" w:rsidP="00EB554C">
            <w:pPr>
              <w:pStyle w:val="DPr-Table-Bullets"/>
              <w:rPr>
                <w:lang w:val="es-ES"/>
              </w:rPr>
            </w:pPr>
            <w:r w:rsidRPr="00810BD6">
              <w:rPr>
                <w:lang w:val="es-ES"/>
              </w:rPr>
              <w:t>Formar alianzas para spots televisivos con los aportes del sector privado en general y de la industria farmacéutica, con temas para informar a los adolescentes y promover comportamientos saludables respecto a su salud sexual y reproductiva. En otros países se han formado alianzas donde el sector privado, la empresa privada y los organismos donantes reúnen recursos para campañas educativas dirigidas a adolescentes. La promoción de estas alianzas se logra sobre la base de que todos tienen algo que ganar mediante sus aportes para llevar mensajes efectivos a poblaciones como los adolescentes y jóvenes.</w:t>
            </w:r>
          </w:p>
        </w:tc>
      </w:tr>
      <w:tr w:rsidR="00EB554C" w:rsidRPr="001626DA" w:rsidTr="00EB554C">
        <w:trPr>
          <w:trHeight w:val="112"/>
          <w:jc w:val="center"/>
        </w:trPr>
        <w:tc>
          <w:tcPr>
            <w:tcW w:w="458" w:type="dxa"/>
            <w:shd w:val="clear" w:color="auto" w:fill="B0CBEA"/>
            <w:tcMar>
              <w:top w:w="72" w:type="dxa"/>
              <w:left w:w="115" w:type="dxa"/>
              <w:bottom w:w="72" w:type="dxa"/>
              <w:right w:w="115" w:type="dxa"/>
            </w:tcMar>
          </w:tcPr>
          <w:p w:rsidR="00EB554C" w:rsidRPr="00504EA3" w:rsidRDefault="00EB554C" w:rsidP="00EB554C">
            <w:pPr>
              <w:keepNext/>
              <w:rPr>
                <w:rFonts w:ascii="Arial" w:hAnsi="Arial" w:cs="Arial"/>
                <w:b/>
                <w:lang w:val="es-ES"/>
              </w:rPr>
            </w:pPr>
          </w:p>
        </w:tc>
        <w:tc>
          <w:tcPr>
            <w:tcW w:w="10342" w:type="dxa"/>
            <w:shd w:val="clear" w:color="auto" w:fill="B0CBEA"/>
            <w:tcMar>
              <w:top w:w="72" w:type="dxa"/>
              <w:left w:w="115" w:type="dxa"/>
              <w:bottom w:w="72" w:type="dxa"/>
              <w:right w:w="115" w:type="dxa"/>
            </w:tcMar>
          </w:tcPr>
          <w:p w:rsidR="00EB554C" w:rsidRPr="00504EA3" w:rsidRDefault="00EB554C" w:rsidP="00EB554C">
            <w:pPr>
              <w:pStyle w:val="DPr-TableText"/>
              <w:rPr>
                <w:lang w:val="es-ES"/>
              </w:rPr>
            </w:pPr>
            <w:r>
              <w:rPr>
                <w:lang w:val="es-ES"/>
              </w:rPr>
              <w:t>Metodología</w:t>
            </w:r>
          </w:p>
        </w:tc>
      </w:tr>
      <w:tr w:rsidR="00EB554C" w:rsidRPr="00624695" w:rsidTr="00EB554C">
        <w:trPr>
          <w:jc w:val="center"/>
        </w:trPr>
        <w:tc>
          <w:tcPr>
            <w:tcW w:w="458" w:type="dxa"/>
            <w:tcMar>
              <w:top w:w="72" w:type="dxa"/>
              <w:left w:w="115" w:type="dxa"/>
              <w:bottom w:w="72" w:type="dxa"/>
              <w:right w:w="115" w:type="dxa"/>
            </w:tcMar>
          </w:tcPr>
          <w:p w:rsidR="00EB554C" w:rsidRPr="00504EA3" w:rsidRDefault="00EB554C" w:rsidP="00EB554C">
            <w:pPr>
              <w:pStyle w:val="DPr-TableText"/>
              <w:rPr>
                <w:lang w:val="es-ES"/>
              </w:rPr>
            </w:pPr>
            <w:r w:rsidRPr="00504EA3">
              <w:rPr>
                <w:lang w:val="es-ES"/>
              </w:rPr>
              <w:t>1</w:t>
            </w:r>
          </w:p>
        </w:tc>
        <w:tc>
          <w:tcPr>
            <w:tcW w:w="10342"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 xml:space="preserve">Identificando la contribución del sector privado comercial en [país]: </w:t>
            </w:r>
          </w:p>
          <w:p w:rsidR="00EB554C" w:rsidRPr="00810BD6" w:rsidRDefault="00EB554C" w:rsidP="00EB554C">
            <w:pPr>
              <w:pStyle w:val="DPr-TableText"/>
              <w:rPr>
                <w:lang w:val="es-ES"/>
              </w:rPr>
            </w:pPr>
            <w:r w:rsidRPr="00810BD6">
              <w:rPr>
                <w:lang w:val="es-ES"/>
              </w:rPr>
              <w:t xml:space="preserve">Tomando en cuenta el ejercicio de desarrollo de estrategias, en plenaria se generará una lluvia de ideas alrededor de las siguientes preguntas. </w:t>
            </w:r>
          </w:p>
          <w:p w:rsidR="00EB554C" w:rsidRPr="00810BD6" w:rsidRDefault="00EB554C" w:rsidP="00EB554C">
            <w:pPr>
              <w:pStyle w:val="DPr-TableText"/>
              <w:rPr>
                <w:lang w:val="es-ES"/>
              </w:rPr>
            </w:pPr>
            <w:r w:rsidRPr="00810BD6">
              <w:rPr>
                <w:lang w:val="es-ES"/>
              </w:rPr>
              <w:t>Nota para la facilitación: en una hoja aparte los participantes tendrán la hoja de preguntas que se detallan a continuación.</w:t>
            </w:r>
          </w:p>
          <w:p w:rsidR="00EB554C" w:rsidRPr="00810BD6" w:rsidRDefault="00EB554C" w:rsidP="00EB554C">
            <w:pPr>
              <w:pStyle w:val="DPr-Table-Bullets"/>
              <w:rPr>
                <w:lang w:val="es-ES"/>
              </w:rPr>
            </w:pPr>
            <w:r w:rsidRPr="00810BD6">
              <w:rPr>
                <w:rFonts w:ascii="Calibri" w:hAnsi="Calibri"/>
                <w:szCs w:val="22"/>
                <w:lang w:val="es-GT"/>
              </w:rPr>
              <w:t>¿</w:t>
            </w:r>
            <w:r w:rsidRPr="00810BD6">
              <w:rPr>
                <w:lang w:val="es-ES"/>
              </w:rPr>
              <w:t>Quiénes constituyen el sector privado comercial en [país]? (farmacias privadas, casas comerciales, fabricantes de AC, distribuidores, clínicas privadas, médicos, otros?)</w:t>
            </w:r>
          </w:p>
          <w:p w:rsidR="00EB554C" w:rsidRPr="00810BD6" w:rsidRDefault="00EB554C" w:rsidP="00EB554C">
            <w:pPr>
              <w:pStyle w:val="DPr-Table-Bullets"/>
              <w:rPr>
                <w:lang w:val="es-ES"/>
              </w:rPr>
            </w:pPr>
            <w:r w:rsidRPr="00810BD6">
              <w:rPr>
                <w:rFonts w:ascii="Calibri" w:hAnsi="Calibri"/>
                <w:szCs w:val="22"/>
                <w:lang w:val="es-GT"/>
              </w:rPr>
              <w:t>¿</w:t>
            </w:r>
            <w:r w:rsidRPr="00810BD6">
              <w:rPr>
                <w:lang w:val="es-ES"/>
              </w:rPr>
              <w:t>Cuáles son los productos y servicios que el sector privado comercial ofrece en [país]?</w:t>
            </w:r>
          </w:p>
          <w:p w:rsidR="00EB554C" w:rsidRPr="00810BD6" w:rsidRDefault="00EB554C" w:rsidP="00EB554C">
            <w:pPr>
              <w:pStyle w:val="DPr-Table-Bullets"/>
              <w:rPr>
                <w:lang w:val="es-ES"/>
              </w:rPr>
            </w:pPr>
            <w:r w:rsidRPr="00810BD6">
              <w:rPr>
                <w:rFonts w:ascii="Calibri" w:hAnsi="Calibri"/>
                <w:szCs w:val="22"/>
                <w:lang w:val="es-GT"/>
              </w:rPr>
              <w:t>¿</w:t>
            </w:r>
            <w:r w:rsidRPr="00810BD6">
              <w:rPr>
                <w:lang w:val="es-ES"/>
              </w:rPr>
              <w:t xml:space="preserve">A qué perfil de población alcanza los diferentes actores en el sector privado comercial, por ejemplo las clínicas privadas con fines de lucro y las farmacias privadas? </w:t>
            </w:r>
          </w:p>
          <w:p w:rsidR="00EB554C" w:rsidRPr="00810BD6" w:rsidRDefault="00EB554C" w:rsidP="00EB554C">
            <w:pPr>
              <w:pStyle w:val="DPr-Table-Bullets"/>
              <w:rPr>
                <w:lang w:val="es-ES"/>
              </w:rPr>
            </w:pPr>
            <w:r w:rsidRPr="00810BD6">
              <w:rPr>
                <w:rFonts w:ascii="Calibri" w:hAnsi="Calibri"/>
                <w:szCs w:val="22"/>
                <w:lang w:val="es-GT"/>
              </w:rPr>
              <w:t>¿</w:t>
            </w:r>
            <w:r w:rsidRPr="00810BD6">
              <w:rPr>
                <w:lang w:val="es-ES"/>
              </w:rPr>
              <w:t>Hay áreas geográficas específicas donde mejor llega el sector privado comercial?</w:t>
            </w:r>
          </w:p>
          <w:p w:rsidR="00EB554C" w:rsidRPr="00810BD6" w:rsidRDefault="00EB554C" w:rsidP="00EB554C">
            <w:pPr>
              <w:pStyle w:val="DPr-Table-Bullets"/>
              <w:rPr>
                <w:lang w:val="es-ES"/>
              </w:rPr>
            </w:pPr>
            <w:r w:rsidRPr="00810BD6">
              <w:rPr>
                <w:lang w:val="es-ES"/>
              </w:rPr>
              <w:t xml:space="preserve">¿Tomando en cuenta su perfil y su mercado, cuáles son las oportunidades para que el sector privado comercial cubra el mercado no cubierto y aumentar la utilización de servicios de PF?  Por ejemplo, de la población adolescente? </w:t>
            </w:r>
          </w:p>
          <w:p w:rsidR="00EB554C" w:rsidRPr="00810BD6" w:rsidRDefault="00EB554C" w:rsidP="00EB554C">
            <w:pPr>
              <w:pStyle w:val="DPr-Table-Bullets"/>
              <w:rPr>
                <w:lang w:val="es-ES"/>
              </w:rPr>
            </w:pPr>
            <w:r w:rsidRPr="00810BD6">
              <w:rPr>
                <w:lang w:val="es-ES"/>
              </w:rPr>
              <w:t xml:space="preserve">¿Cuáles son los productos, servicios e/o información que el sector privado comercial ofrece en Nicaragua que complementa lo que ofrece el sector público y las ONGs? </w:t>
            </w:r>
          </w:p>
          <w:p w:rsidR="00EB554C" w:rsidRPr="00810BD6" w:rsidRDefault="00EB554C" w:rsidP="00EB554C">
            <w:pPr>
              <w:pStyle w:val="DPr-Table-Bullets"/>
              <w:rPr>
                <w:lang w:val="es-ES"/>
              </w:rPr>
            </w:pPr>
            <w:r w:rsidRPr="00810BD6">
              <w:rPr>
                <w:rFonts w:ascii="Calibri" w:hAnsi="Calibri"/>
                <w:szCs w:val="22"/>
                <w:lang w:val="es-ES"/>
              </w:rPr>
              <w:t>¿</w:t>
            </w:r>
            <w:r w:rsidRPr="00810BD6">
              <w:rPr>
                <w:lang w:val="es-ES"/>
              </w:rPr>
              <w:t>Qué contribución puede traer el sector privado comercial al trabajo y objetivos del Comité DAIA?</w:t>
            </w:r>
          </w:p>
          <w:p w:rsidR="00EB554C" w:rsidRPr="00810BD6" w:rsidRDefault="00EB554C" w:rsidP="00EB554C">
            <w:pPr>
              <w:pStyle w:val="DPr-Table-Bullets"/>
              <w:rPr>
                <w:szCs w:val="22"/>
                <w:lang w:val="es-ES"/>
              </w:rPr>
            </w:pPr>
            <w:r w:rsidRPr="00810BD6">
              <w:rPr>
                <w:szCs w:val="22"/>
                <w:lang w:val="es-GT"/>
              </w:rPr>
              <w:t>¿Dado la discusión del</w:t>
            </w:r>
            <w:r w:rsidRPr="00810BD6">
              <w:rPr>
                <w:szCs w:val="22"/>
                <w:lang w:val="es-ES"/>
              </w:rPr>
              <w:t xml:space="preserve"> rol del sector  público y ONG en lograr la DAIA, cuál puede ser el rol del sector privado comercial en atender las necesidades insatisfechas y alcanzar a las poblaciones inaccesibles?</w:t>
            </w:r>
          </w:p>
          <w:p w:rsidR="00EB554C" w:rsidRPr="00810BD6" w:rsidRDefault="00EB554C" w:rsidP="00EB554C">
            <w:pPr>
              <w:pStyle w:val="DPr-Table-Bullets"/>
              <w:rPr>
                <w:szCs w:val="22"/>
                <w:lang w:val="es-GT"/>
              </w:rPr>
            </w:pPr>
            <w:r w:rsidRPr="00810BD6">
              <w:rPr>
                <w:szCs w:val="22"/>
                <w:lang w:val="es-GT"/>
              </w:rPr>
              <w:t>¿</w:t>
            </w:r>
            <w:r w:rsidRPr="00810BD6">
              <w:rPr>
                <w:szCs w:val="22"/>
                <w:lang w:val="es-ES"/>
              </w:rPr>
              <w:t>Cuáles son las ventajas  y desventajas de las casas comerciales, distribuidores, farmacias privadas y el sector privado comercial en general?</w:t>
            </w:r>
          </w:p>
          <w:p w:rsidR="00EB554C" w:rsidRPr="0082679A" w:rsidRDefault="00EB554C" w:rsidP="00EB554C">
            <w:pPr>
              <w:pStyle w:val="DPr-TableText"/>
              <w:rPr>
                <w:b/>
                <w:i/>
                <w:lang w:val="es-ES"/>
              </w:rPr>
            </w:pPr>
            <w:r w:rsidRPr="0082679A">
              <w:rPr>
                <w:b/>
                <w:i/>
                <w:lang w:val="es-ES"/>
              </w:rPr>
              <w:t>Tiempo aconsejado:10 minutos</w:t>
            </w:r>
          </w:p>
        </w:tc>
      </w:tr>
      <w:tr w:rsidR="00EB554C" w:rsidRPr="00624695" w:rsidTr="00EB554C">
        <w:trPr>
          <w:jc w:val="center"/>
        </w:trPr>
        <w:tc>
          <w:tcPr>
            <w:tcW w:w="458" w:type="dxa"/>
            <w:tcMar>
              <w:top w:w="72" w:type="dxa"/>
              <w:left w:w="115" w:type="dxa"/>
              <w:bottom w:w="72" w:type="dxa"/>
              <w:right w:w="115" w:type="dxa"/>
            </w:tcMar>
          </w:tcPr>
          <w:p w:rsidR="00EB554C" w:rsidRPr="00504EA3" w:rsidRDefault="00EB554C" w:rsidP="00EB554C">
            <w:pPr>
              <w:pStyle w:val="DPr-TableText"/>
              <w:rPr>
                <w:lang w:val="es-ES"/>
              </w:rPr>
            </w:pPr>
            <w:r>
              <w:rPr>
                <w:lang w:val="es-ES"/>
              </w:rPr>
              <w:t>2</w:t>
            </w:r>
          </w:p>
        </w:tc>
        <w:tc>
          <w:tcPr>
            <w:tcW w:w="10342"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 xml:space="preserve">Identificar los desafíos principales en colaborar con el sector privado comercial.  </w:t>
            </w:r>
          </w:p>
          <w:p w:rsidR="00EB554C" w:rsidRPr="00810BD6" w:rsidRDefault="00EB554C" w:rsidP="00EB554C">
            <w:pPr>
              <w:pStyle w:val="DPr-TableText"/>
              <w:rPr>
                <w:lang w:val="es-ES"/>
              </w:rPr>
            </w:pPr>
          </w:p>
          <w:p w:rsidR="00EB554C" w:rsidRPr="00810BD6" w:rsidRDefault="00EB554C" w:rsidP="00EB554C">
            <w:pPr>
              <w:pStyle w:val="DPr-TableText"/>
              <w:rPr>
                <w:lang w:val="es-ES"/>
              </w:rPr>
            </w:pPr>
            <w:r w:rsidRPr="00810BD6">
              <w:rPr>
                <w:lang w:val="es-ES"/>
              </w:rPr>
              <w:t xml:space="preserve">Ahora que se ha definido la presencia y la oferta del sector privado comercial, </w:t>
            </w:r>
            <w:r w:rsidRPr="00810BD6">
              <w:rPr>
                <w:rFonts w:ascii="Calibri" w:hAnsi="Calibri"/>
                <w:szCs w:val="22"/>
                <w:lang w:val="es-ES"/>
              </w:rPr>
              <w:t>¿</w:t>
            </w:r>
            <w:r w:rsidRPr="00810BD6">
              <w:rPr>
                <w:lang w:val="es-ES"/>
              </w:rPr>
              <w:t>cuáles son los principales desafíos y retos que enfrenta el país el sector público tal como las ONGs?</w:t>
            </w:r>
          </w:p>
          <w:p w:rsidR="00EB554C" w:rsidRPr="00810BD6" w:rsidRDefault="00EB554C" w:rsidP="00EB554C">
            <w:pPr>
              <w:pStyle w:val="DPr-TableText"/>
              <w:rPr>
                <w:lang w:val="es-ES"/>
              </w:rPr>
            </w:pPr>
          </w:p>
          <w:p w:rsidR="00EB554C" w:rsidRPr="00810BD6" w:rsidRDefault="00EB554C" w:rsidP="00EB554C">
            <w:pPr>
              <w:pStyle w:val="DPr-TableText"/>
              <w:rPr>
                <w:lang w:val="es-ES"/>
              </w:rPr>
            </w:pPr>
            <w:r w:rsidRPr="00810BD6">
              <w:rPr>
                <w:rFonts w:ascii="Calibri" w:hAnsi="Calibri"/>
                <w:szCs w:val="22"/>
                <w:lang w:val="es-ES"/>
              </w:rPr>
              <w:t>¿</w:t>
            </w:r>
            <w:r w:rsidRPr="00810BD6">
              <w:rPr>
                <w:lang w:val="es-ES"/>
              </w:rPr>
              <w:t>Qué pasos puede tomar el Comité DAIA para enfrentar los retos identificados?</w:t>
            </w:r>
          </w:p>
          <w:p w:rsidR="00EB554C" w:rsidRPr="00810BD6" w:rsidRDefault="00EB554C" w:rsidP="00EB554C">
            <w:pPr>
              <w:pStyle w:val="DPr-TableText"/>
              <w:rPr>
                <w:lang w:val="es-ES"/>
              </w:rPr>
            </w:pPr>
          </w:p>
          <w:p w:rsidR="00EB554C" w:rsidRPr="00810BD6" w:rsidRDefault="00EB554C" w:rsidP="00EB554C">
            <w:pPr>
              <w:pStyle w:val="DPr-TableText"/>
              <w:rPr>
                <w:lang w:val="es-ES"/>
              </w:rPr>
            </w:pPr>
            <w:r w:rsidRPr="00810BD6">
              <w:rPr>
                <w:b/>
                <w:i/>
                <w:lang w:val="es-ES"/>
              </w:rPr>
              <w:t>Tiempo aconsejado: 10 minutos</w:t>
            </w:r>
          </w:p>
        </w:tc>
      </w:tr>
      <w:tr w:rsidR="00EB554C" w:rsidRPr="00624695" w:rsidTr="00EB554C">
        <w:trPr>
          <w:jc w:val="center"/>
        </w:trPr>
        <w:tc>
          <w:tcPr>
            <w:tcW w:w="458" w:type="dxa"/>
            <w:tcMar>
              <w:top w:w="72" w:type="dxa"/>
              <w:left w:w="115" w:type="dxa"/>
              <w:bottom w:w="72" w:type="dxa"/>
              <w:right w:w="115" w:type="dxa"/>
            </w:tcMar>
          </w:tcPr>
          <w:p w:rsidR="00EB554C" w:rsidRPr="00504EA3" w:rsidRDefault="00EB554C" w:rsidP="00EB554C">
            <w:pPr>
              <w:pStyle w:val="DPr-TableText"/>
              <w:rPr>
                <w:lang w:val="es-ES"/>
              </w:rPr>
            </w:pPr>
            <w:r>
              <w:rPr>
                <w:lang w:val="es-ES"/>
              </w:rPr>
              <w:t>3</w:t>
            </w:r>
          </w:p>
        </w:tc>
        <w:tc>
          <w:tcPr>
            <w:tcW w:w="10342"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Identificar las oportunidades del MINSA, en su rol rector, para colaborar y coordinar con el sector privado comercial, e incorporarlo al esfuerzo de la DAIA.</w:t>
            </w:r>
          </w:p>
          <w:p w:rsidR="00EB554C" w:rsidRPr="00810BD6" w:rsidRDefault="00EB554C" w:rsidP="00EB554C">
            <w:pPr>
              <w:pStyle w:val="DPr-TableText"/>
              <w:rPr>
                <w:lang w:val="es-ES"/>
              </w:rPr>
            </w:pPr>
          </w:p>
          <w:p w:rsidR="00EB554C" w:rsidRPr="00810BD6" w:rsidRDefault="00EB554C" w:rsidP="00EB554C">
            <w:pPr>
              <w:pStyle w:val="DPr-TableText"/>
              <w:rPr>
                <w:lang w:val="es-ES"/>
              </w:rPr>
            </w:pPr>
            <w:r w:rsidRPr="00810BD6">
              <w:rPr>
                <w:rFonts w:ascii="Calibri" w:hAnsi="Calibri"/>
                <w:szCs w:val="22"/>
                <w:lang w:val="es-ES"/>
              </w:rPr>
              <w:t>¿</w:t>
            </w:r>
            <w:r w:rsidRPr="00810BD6">
              <w:rPr>
                <w:lang w:val="es-ES"/>
              </w:rPr>
              <w:t>Cuáles son las principales actividades que el sector público puede llevar a cabo para coordinar e incluir al sector privado comercial en los esfuerzos de la DAIA?</w:t>
            </w:r>
          </w:p>
          <w:p w:rsidR="00EB554C" w:rsidRPr="00810BD6" w:rsidRDefault="00EB554C" w:rsidP="00EB554C">
            <w:pPr>
              <w:pStyle w:val="DPr-TableText"/>
              <w:rPr>
                <w:lang w:val="es-ES"/>
              </w:rPr>
            </w:pPr>
          </w:p>
          <w:p w:rsidR="00EB554C" w:rsidRPr="00810BD6" w:rsidRDefault="00EB554C" w:rsidP="00EB554C">
            <w:pPr>
              <w:pStyle w:val="DPr-TableText"/>
              <w:rPr>
                <w:lang w:val="es-ES"/>
              </w:rPr>
            </w:pPr>
            <w:r w:rsidRPr="00810BD6">
              <w:rPr>
                <w:b/>
                <w:i/>
                <w:lang w:val="es-ES"/>
              </w:rPr>
              <w:t>Tiempo aconsejado: 5 minutos</w:t>
            </w:r>
          </w:p>
        </w:tc>
      </w:tr>
      <w:tr w:rsidR="00EB554C" w:rsidRPr="00624695" w:rsidTr="00EB554C">
        <w:trPr>
          <w:jc w:val="center"/>
        </w:trPr>
        <w:tc>
          <w:tcPr>
            <w:tcW w:w="458" w:type="dxa"/>
            <w:tcMar>
              <w:top w:w="72" w:type="dxa"/>
              <w:left w:w="115" w:type="dxa"/>
              <w:bottom w:w="72" w:type="dxa"/>
              <w:right w:w="115" w:type="dxa"/>
            </w:tcMar>
          </w:tcPr>
          <w:p w:rsidR="00EB554C" w:rsidRPr="00504EA3" w:rsidRDefault="00EB554C" w:rsidP="00EB554C">
            <w:pPr>
              <w:pStyle w:val="DPr-TableText"/>
              <w:rPr>
                <w:lang w:val="es-ES"/>
              </w:rPr>
            </w:pPr>
            <w:r>
              <w:rPr>
                <w:lang w:val="es-ES"/>
              </w:rPr>
              <w:t>4</w:t>
            </w:r>
          </w:p>
        </w:tc>
        <w:tc>
          <w:tcPr>
            <w:tcW w:w="10342" w:type="dxa"/>
            <w:tcMar>
              <w:top w:w="72" w:type="dxa"/>
              <w:left w:w="115" w:type="dxa"/>
              <w:bottom w:w="72" w:type="dxa"/>
              <w:right w:w="115" w:type="dxa"/>
            </w:tcMar>
          </w:tcPr>
          <w:p w:rsidR="00EB554C" w:rsidRPr="00810BD6" w:rsidRDefault="00EB554C" w:rsidP="00EB554C">
            <w:pPr>
              <w:pStyle w:val="DPr-TableText"/>
              <w:rPr>
                <w:lang w:val="es-ES"/>
              </w:rPr>
            </w:pPr>
            <w:r w:rsidRPr="00810BD6">
              <w:rPr>
                <w:lang w:val="es-ES"/>
              </w:rPr>
              <w:t>Ahora podemos identificar en conjunto los pasos para que este sector colabore en los esfuerzos para fortalecer la DAIA.</w:t>
            </w:r>
          </w:p>
          <w:p w:rsidR="00EB554C" w:rsidRPr="00810BD6" w:rsidRDefault="00EB554C" w:rsidP="00EB554C">
            <w:pPr>
              <w:pStyle w:val="DPr-Table-Bullets"/>
              <w:rPr>
                <w:lang w:val="es-GT"/>
              </w:rPr>
            </w:pPr>
            <w:r w:rsidRPr="00810BD6">
              <w:rPr>
                <w:lang w:val="es-ES"/>
              </w:rPr>
              <w:t xml:space="preserve">Desde su perspectiva, ¿cómo consideran que el Comité DAIA pueda formalizar una alianza estratégica con el sector privado comercial para que continúe cubriendo su nicho de mercado de PF en Nicaragua? </w:t>
            </w:r>
          </w:p>
          <w:p w:rsidR="00EB554C" w:rsidRPr="00810BD6" w:rsidRDefault="00EB554C" w:rsidP="00EB554C">
            <w:pPr>
              <w:pStyle w:val="DPr-Table-Bullets"/>
              <w:rPr>
                <w:lang w:val="es-GT"/>
              </w:rPr>
            </w:pPr>
            <w:r w:rsidRPr="00810BD6">
              <w:rPr>
                <w:lang w:val="es-ES"/>
              </w:rPr>
              <w:t>¿Cuáles son los siguientes pasos a tomar para acercarse al sector privado comercial?</w:t>
            </w:r>
          </w:p>
          <w:p w:rsidR="00EB554C" w:rsidRPr="00810BD6" w:rsidRDefault="00EB554C" w:rsidP="00EB554C">
            <w:pPr>
              <w:pStyle w:val="DPr-TableText"/>
              <w:rPr>
                <w:lang w:val="es-ES"/>
              </w:rPr>
            </w:pPr>
            <w:r w:rsidRPr="00810BD6">
              <w:rPr>
                <w:b/>
                <w:i/>
                <w:lang w:val="es-ES"/>
              </w:rPr>
              <w:t>Tiempo aconsejado: 5 minutos</w:t>
            </w:r>
          </w:p>
        </w:tc>
      </w:tr>
    </w:tbl>
    <w:p w:rsidR="00EB554C" w:rsidRPr="00442834" w:rsidRDefault="0079294C" w:rsidP="003047E8">
      <w:pPr>
        <w:pStyle w:val="DPr-HeadingA"/>
        <w:ind w:left="720" w:hanging="270"/>
        <w:rPr>
          <w:lang w:val="es-ES"/>
        </w:rPr>
      </w:pPr>
      <w:r>
        <w:rPr>
          <w:noProof/>
          <w:lang w:val="en-GB" w:eastAsia="zh-CN"/>
        </w:rPr>
        <w:lastRenderedPageBreak/>
        <mc:AlternateContent>
          <mc:Choice Requires="wps">
            <w:drawing>
              <wp:anchor distT="91440" distB="457200" distL="114300" distR="114300" simplePos="0" relativeHeight="251660800" behindDoc="0" locked="0" layoutInCell="1" allowOverlap="1">
                <wp:simplePos x="0" y="0"/>
                <wp:positionH relativeFrom="page">
                  <wp:posOffset>747395</wp:posOffset>
                </wp:positionH>
                <wp:positionV relativeFrom="page">
                  <wp:posOffset>447675</wp:posOffset>
                </wp:positionV>
                <wp:extent cx="6305550" cy="2124075"/>
                <wp:effectExtent l="38100" t="38100" r="95250" b="104775"/>
                <wp:wrapSquare wrapText="bothSides"/>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8.85pt;margin-top:35.25pt;width:496.5pt;height:167.25pt;flip:x;z-index:251660800;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28twIAADIFAAAOAAAAZHJzL2Uyb0RvYy54bWysVF1v2yAUfZ+0/4B4d/0RO06iJpUbK9uk&#10;bqvaTXvGNo7RMDAgcbJp/30XnKbN+jbND8gX7j2cezhwfXPoOdpTbZgUSxxfRRhRUcuGie0Sf/2y&#10;CWYYGUtEQ7gUdImP1OCb1ds314Na0ER2kjdUIwARZjGoJe6sVYswNHVHe2KupKICFlupe2Ih1Nuw&#10;0WQA9J6HSRRNw0HqRmlZU2NgthwX8crjty2t7ee2NdQivsTAzfpR+7FyY7i6JoutJqpj9YkG+QcW&#10;PWECNj1DlcQStNPsFVTPai2NbO1VLftQti2rqe8Buomjv7p57IiivhcQx6izTOb/wdaf9vcasQbO&#10;DiNBejiiBxCNiC2naJo5fQZlFpD2qO6169CoO1l/N0jIdQdptNBaDh0lDbCKXX54UeACA6WoGj7K&#10;BuDJzkov1aHVPWo5U+9doYMGOdDBn83xfDb0YFENk9NJlGUZHGENa0mcpFHu2YVk4YBcudLGvqOy&#10;R+5niTX04WHJ/s5YR+w5xTciOWs2jHMf6G215hrtCRilnAD+E7p5mcaFSxbSlY2I4wz1VoNt3LLc&#10;Waofu2ZAFd/pBwLiZtEsAu4Nc8Qms3gMwIdJHrkPI8K3cIEsx0hL+43Zzh++k+EVPV8xzhOuOjKS&#10;TmEH72do04zd+JbPbHx0QRS0PVF2Knu7/toURTItJ2VQzuZ5kFY0CWabKA1uizSL13m+icv893ht&#10;novWWZ4UeTYPpkUWB2kczYKiiJKg3BRREaWb9Ty99UXA7WlTbxPnjNFh9lAdvA/nT56rZHME34Ac&#10;3hLwyMBPJ/VPjAa4sEtsfuyIphjxDwK8l+TpJHFXfIyS2dTJqi/Wqos1ImqAA9FBff+7tuPLsFOa&#10;bTvYbbSlkAV4tmXeQ87PI7OT0+FiemVPj4i7+S9jn/X81K3+AAAA//8DAFBLAwQUAAYACAAAACEA&#10;+eaiUN8AAAALAQAADwAAAGRycy9kb3ducmV2LnhtbEyPwU7DMAyG70i8Q2QkbiwpYhR1TSdA2olN&#10;YoXDdksb0xYap2qyrXt7vBMcf/vT78/5cnK9OOIYOk8akpkCgVR721Gj4fNjdfcEIkRD1vSeUMMZ&#10;AyyL66vcZNafaIvHMjaCSyhkRkMb45BJGeoWnQkzPyDx7suPzkSOYyPtaE5c7np5r9SjdKYjvtCa&#10;AV9brH/Kg9Owsev1/tutdnufbs5N+RbeX6pa69ub6XkBIuIU/2C46LM6FOxU+QPZIHrOSZoyqiFV&#10;cxAXIEkUTyoND2quQBa5/P9D8QsAAP//AwBQSwECLQAUAAYACAAAACEAtoM4kv4AAADhAQAAEwAA&#10;AAAAAAAAAAAAAAAAAAAAW0NvbnRlbnRfVHlwZXNdLnhtbFBLAQItABQABgAIAAAAIQA4/SH/1gAA&#10;AJQBAAALAAAAAAAAAAAAAAAAAC8BAABfcmVscy8ucmVsc1BLAQItABQABgAIAAAAIQCaqc28twIA&#10;ADIFAAAOAAAAAAAAAAAAAAAAAC4CAABkcnMvZTJvRG9jLnhtbFBLAQItABQABgAIAAAAIQD55qJQ&#10;3wAAAAsBAAAPAAAAAAAAAAAAAAAAABEFAABkcnMvZG93bnJldi54bWxQSwUGAAAAAAQABADzAAAA&#10;HQYAAAAA&#10;" fillcolor="#d31245" stroked="f">
                <v:shadow on="t" color="black" opacity="31457f" origin="-.5,-.5" offset=".74836mm,.74836mm"/>
                <v:textbox inset="21.6pt,18pt,21.6pt,18pt">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v:textbox>
                <w10:wrap type="square" anchorx="page" anchory="page"/>
              </v:rect>
            </w:pict>
          </mc:Fallback>
        </mc:AlternateContent>
      </w:r>
      <w:bookmarkStart w:id="10" w:name="_Toc182413586"/>
      <w:r w:rsidR="00EB554C" w:rsidRPr="00442834">
        <w:rPr>
          <w:lang w:val="es-ES"/>
        </w:rPr>
        <w:t>Análisis de Mercado de Anticonceptivos</w:t>
      </w:r>
      <w:bookmarkEnd w:id="10"/>
    </w:p>
    <w:p w:rsidR="00EB554C" w:rsidRPr="00442834" w:rsidRDefault="00EB554C" w:rsidP="003047E8">
      <w:pPr>
        <w:pStyle w:val="DPr-BodyText"/>
        <w:ind w:left="720" w:hanging="270"/>
        <w:rPr>
          <w:lang w:val="es-ES"/>
        </w:rPr>
      </w:pPr>
      <w:r w:rsidRPr="004422D6">
        <w:rPr>
          <w:u w:val="single"/>
          <w:lang w:val="es-ES"/>
        </w:rPr>
        <w:t>Ejercicio en Plenaria</w:t>
      </w:r>
      <w:r w:rsidRPr="00C073DA">
        <w:rPr>
          <w:lang w:val="es-ES"/>
        </w:rPr>
        <w:t>: Discusión del papel del sector privado</w:t>
      </w:r>
      <w:r>
        <w:rPr>
          <w:lang w:val="es-ES"/>
        </w:rPr>
        <w:t xml:space="preserve"> </w:t>
      </w:r>
      <w:r w:rsidRPr="00C073DA">
        <w:rPr>
          <w:lang w:val="es-ES"/>
        </w:rPr>
        <w:t>comercial</w:t>
      </w:r>
      <w:r>
        <w:rPr>
          <w:lang w:val="es-ES"/>
        </w:rPr>
        <w:t xml:space="preserve"> [Insertar día y hora</w:t>
      </w:r>
      <w:r w:rsidRPr="00442834">
        <w:rPr>
          <w:lang w:val="es-ES"/>
        </w:rPr>
        <w:t>]</w:t>
      </w:r>
    </w:p>
    <w:p w:rsidR="00EB554C" w:rsidRPr="004422D6" w:rsidRDefault="00EB554C" w:rsidP="003047E8">
      <w:pPr>
        <w:pStyle w:val="DPr-HeadingB"/>
        <w:ind w:left="720" w:hanging="270"/>
        <w:rPr>
          <w:lang w:val="es-ES"/>
        </w:rPr>
      </w:pPr>
      <w:r w:rsidRPr="004422D6">
        <w:rPr>
          <w:lang w:val="es-ES"/>
        </w:rPr>
        <w:t>Hoja de Participante</w:t>
      </w:r>
    </w:p>
    <w:p w:rsidR="00EB554C" w:rsidRDefault="00EB554C" w:rsidP="003047E8">
      <w:pPr>
        <w:pStyle w:val="DPr-HeadingC"/>
        <w:ind w:left="720" w:hanging="270"/>
        <w:rPr>
          <w:lang w:val="es-ES"/>
        </w:rPr>
      </w:pPr>
      <w:r>
        <w:rPr>
          <w:lang w:val="es-ES"/>
        </w:rPr>
        <w:t>Parte I.</w:t>
      </w:r>
      <w:r w:rsidRPr="004422D6">
        <w:rPr>
          <w:lang w:val="es-ES"/>
        </w:rPr>
        <w:t xml:space="preserve"> </w:t>
      </w:r>
    </w:p>
    <w:p w:rsidR="00EB554C" w:rsidRPr="004422D6" w:rsidRDefault="00EB554C" w:rsidP="003047E8">
      <w:pPr>
        <w:pStyle w:val="DPr-BodyTextLast"/>
        <w:ind w:left="720" w:hanging="270"/>
        <w:rPr>
          <w:lang w:val="es-ES"/>
        </w:rPr>
      </w:pPr>
      <w:r w:rsidRPr="004422D6">
        <w:rPr>
          <w:lang w:val="es-ES"/>
        </w:rPr>
        <w:t>Identificando la contribución del sector privado comercial:</w:t>
      </w:r>
    </w:p>
    <w:p w:rsidR="00EB554C" w:rsidRDefault="00EB554C" w:rsidP="003047E8">
      <w:pPr>
        <w:pStyle w:val="DPr-BulletList"/>
        <w:ind w:left="720" w:hanging="270"/>
        <w:rPr>
          <w:lang w:val="es-ES"/>
        </w:rPr>
      </w:pPr>
      <w:r w:rsidRPr="00765B78">
        <w:rPr>
          <w:rFonts w:ascii="Calibri" w:hAnsi="Calibri"/>
          <w:sz w:val="22"/>
          <w:szCs w:val="22"/>
          <w:lang w:val="es-GT"/>
        </w:rPr>
        <w:t>¿</w:t>
      </w:r>
      <w:r>
        <w:rPr>
          <w:lang w:val="es-ES"/>
        </w:rPr>
        <w:t>Quiénes constituyen el sector privado comercial</w:t>
      </w:r>
      <w:r w:rsidRPr="007B55B8">
        <w:rPr>
          <w:lang w:val="es-ES"/>
        </w:rPr>
        <w:t xml:space="preserve">? </w:t>
      </w:r>
      <w:r>
        <w:rPr>
          <w:lang w:val="es-ES"/>
        </w:rPr>
        <w:t>(farmacias privadas, casas comerciales, fabricantes de AC, distribuidores, clínicas privadas, médicos, otros?)</w:t>
      </w:r>
    </w:p>
    <w:p w:rsidR="00EB554C" w:rsidRDefault="00EB554C" w:rsidP="003047E8">
      <w:pPr>
        <w:pStyle w:val="DPr-BulletList"/>
        <w:ind w:left="720" w:hanging="270"/>
        <w:rPr>
          <w:lang w:val="es-ES"/>
        </w:rPr>
      </w:pPr>
      <w:r w:rsidRPr="00765B78">
        <w:rPr>
          <w:rFonts w:ascii="Calibri" w:hAnsi="Calibri"/>
          <w:sz w:val="22"/>
          <w:szCs w:val="22"/>
          <w:lang w:val="es-GT"/>
        </w:rPr>
        <w:t>¿</w:t>
      </w:r>
      <w:r>
        <w:rPr>
          <w:lang w:val="es-ES"/>
        </w:rPr>
        <w:t>Cuáles son los productos y servicios que el sector privado comercial ofrece</w:t>
      </w:r>
      <w:r w:rsidRPr="007B55B8">
        <w:rPr>
          <w:lang w:val="es-ES"/>
        </w:rPr>
        <w:t>?</w:t>
      </w:r>
    </w:p>
    <w:p w:rsidR="00EB554C" w:rsidRDefault="00EB554C" w:rsidP="003047E8">
      <w:pPr>
        <w:pStyle w:val="DPr-BulletList"/>
        <w:ind w:left="720" w:hanging="270"/>
        <w:rPr>
          <w:lang w:val="es-ES"/>
        </w:rPr>
      </w:pPr>
      <w:r w:rsidRPr="00765B78">
        <w:rPr>
          <w:rFonts w:ascii="Calibri" w:hAnsi="Calibri"/>
          <w:sz w:val="22"/>
          <w:szCs w:val="22"/>
          <w:lang w:val="es-GT"/>
        </w:rPr>
        <w:t>¿</w:t>
      </w:r>
      <w:r>
        <w:rPr>
          <w:lang w:val="es-ES"/>
        </w:rPr>
        <w:t>A que perfil de población alcanza los diferentes actores en el sector privado comercial, por ejemplo las clínicas privadas con fines de lucro y las farmacias privadas</w:t>
      </w:r>
      <w:r w:rsidRPr="00B1035C">
        <w:rPr>
          <w:lang w:val="es-ES"/>
        </w:rPr>
        <w:t xml:space="preserve">? </w:t>
      </w:r>
    </w:p>
    <w:p w:rsidR="00EB554C" w:rsidRDefault="00EB554C" w:rsidP="003047E8">
      <w:pPr>
        <w:pStyle w:val="DPr-BulletList"/>
        <w:ind w:left="720" w:hanging="270"/>
        <w:rPr>
          <w:lang w:val="es-ES"/>
        </w:rPr>
      </w:pPr>
      <w:r w:rsidRPr="00765B78">
        <w:rPr>
          <w:rFonts w:ascii="Calibri" w:hAnsi="Calibri"/>
          <w:sz w:val="22"/>
          <w:szCs w:val="22"/>
          <w:lang w:val="es-GT"/>
        </w:rPr>
        <w:t>¿</w:t>
      </w:r>
      <w:r>
        <w:rPr>
          <w:lang w:val="es-ES"/>
        </w:rPr>
        <w:t>Hay áreas geográficas específicas donde mejor llega el sector privado comercial</w:t>
      </w:r>
      <w:r w:rsidRPr="00B1035C">
        <w:rPr>
          <w:lang w:val="es-ES"/>
        </w:rPr>
        <w:t>?</w:t>
      </w:r>
    </w:p>
    <w:p w:rsidR="00EB554C" w:rsidRDefault="00EB554C" w:rsidP="003047E8">
      <w:pPr>
        <w:pStyle w:val="DPr-BulletList"/>
        <w:ind w:left="720" w:hanging="270"/>
        <w:rPr>
          <w:lang w:val="es-ES"/>
        </w:rPr>
      </w:pPr>
      <w:r>
        <w:rPr>
          <w:lang w:val="es-ES"/>
        </w:rPr>
        <w:t>¿</w:t>
      </w:r>
      <w:r w:rsidRPr="00062CE7">
        <w:rPr>
          <w:lang w:val="es-ES"/>
        </w:rPr>
        <w:t xml:space="preserve">Tomando en cuenta </w:t>
      </w:r>
      <w:r>
        <w:rPr>
          <w:lang w:val="es-ES"/>
        </w:rPr>
        <w:t>su perfil y su mercado, cuáles son las oportunidades para que el sector privado comercial cubra el mercado no cubierto y aumentar la utilización de servicios de PF?  Por ejemplo, de la población adolescente?</w:t>
      </w:r>
      <w:r w:rsidRPr="00062CE7">
        <w:rPr>
          <w:lang w:val="es-ES"/>
        </w:rPr>
        <w:t xml:space="preserve"> </w:t>
      </w:r>
    </w:p>
    <w:p w:rsidR="00EB554C" w:rsidRDefault="00EB554C" w:rsidP="003047E8">
      <w:pPr>
        <w:pStyle w:val="DPr-BulletList"/>
        <w:ind w:left="720" w:hanging="270"/>
        <w:rPr>
          <w:lang w:val="es-ES"/>
        </w:rPr>
      </w:pPr>
      <w:r>
        <w:rPr>
          <w:lang w:val="es-ES"/>
        </w:rPr>
        <w:t>¿Cuáles son los productos, servicios y/o información que el sector privado comercial ofrece en Nicaragua que complementa lo que ofrece el sector público y las ONGs</w:t>
      </w:r>
      <w:r w:rsidRPr="007B55B8">
        <w:rPr>
          <w:lang w:val="es-ES"/>
        </w:rPr>
        <w:t xml:space="preserve">? </w:t>
      </w:r>
    </w:p>
    <w:p w:rsidR="00EB554C" w:rsidRDefault="00EB554C" w:rsidP="003047E8">
      <w:pPr>
        <w:pStyle w:val="DPr-BulletList"/>
        <w:ind w:left="720" w:hanging="270"/>
        <w:rPr>
          <w:lang w:val="es-ES"/>
        </w:rPr>
      </w:pPr>
      <w:r>
        <w:rPr>
          <w:lang w:val="es-ES"/>
        </w:rPr>
        <w:t>¿Qué contribución puede traer el sector privado comercial al trabajo y objetivos del Comité DAIA</w:t>
      </w:r>
      <w:r w:rsidRPr="007B55B8">
        <w:rPr>
          <w:lang w:val="es-ES"/>
        </w:rPr>
        <w:t>?</w:t>
      </w:r>
    </w:p>
    <w:p w:rsidR="00EB554C" w:rsidRPr="00C01065" w:rsidRDefault="00EB554C" w:rsidP="003047E8">
      <w:pPr>
        <w:pStyle w:val="DPr-BulletList"/>
        <w:ind w:left="720" w:hanging="270"/>
        <w:rPr>
          <w:lang w:val="es-ES"/>
        </w:rPr>
      </w:pPr>
      <w:r w:rsidRPr="00C01065">
        <w:rPr>
          <w:lang w:val="es-ES"/>
        </w:rPr>
        <w:t>¿Dado la discusión del rol del sector  público y ONG en lograr la DAIA, cuál puede ser el rol del sector privado comercial en atender las necesidades insatisfechas y alcanzar a las poblaciones inaccesibles?</w:t>
      </w:r>
    </w:p>
    <w:p w:rsidR="00EB554C" w:rsidRPr="00C01065" w:rsidRDefault="00EB554C" w:rsidP="003047E8">
      <w:pPr>
        <w:pStyle w:val="DPr-BulletListLast"/>
        <w:ind w:left="720" w:hanging="270"/>
        <w:rPr>
          <w:lang w:val="es-ES"/>
        </w:rPr>
      </w:pPr>
      <w:r w:rsidRPr="00C01065">
        <w:rPr>
          <w:lang w:val="es-ES"/>
        </w:rPr>
        <w:t>¿Cuáles son las ventajas  y desventajas de las casas comerciales, distribuidores, farmacias privadas y el sector privado comercial en general?</w:t>
      </w:r>
    </w:p>
    <w:p w:rsidR="00EB554C" w:rsidRDefault="00EB554C" w:rsidP="003047E8">
      <w:pPr>
        <w:pStyle w:val="DPr-HeadingC"/>
        <w:ind w:left="720" w:hanging="270"/>
        <w:rPr>
          <w:rFonts w:ascii="Calibri" w:hAnsi="Calibri"/>
          <w:lang w:val="es-ES"/>
        </w:rPr>
      </w:pPr>
      <w:r w:rsidRPr="00345FBB">
        <w:rPr>
          <w:lang w:val="es-ES"/>
        </w:rPr>
        <w:t>Parte II</w:t>
      </w:r>
      <w:r>
        <w:rPr>
          <w:lang w:val="es-ES"/>
        </w:rPr>
        <w:t>.</w:t>
      </w:r>
      <w:r w:rsidRPr="004422D6">
        <w:rPr>
          <w:rFonts w:ascii="Calibri" w:hAnsi="Calibri"/>
          <w:lang w:val="es-ES"/>
        </w:rPr>
        <w:t xml:space="preserve"> </w:t>
      </w:r>
    </w:p>
    <w:p w:rsidR="00EB554C" w:rsidRDefault="00EB554C" w:rsidP="003047E8">
      <w:pPr>
        <w:pStyle w:val="DPr-BodyText"/>
        <w:ind w:left="720" w:hanging="270"/>
        <w:rPr>
          <w:lang w:val="es-ES"/>
        </w:rPr>
      </w:pPr>
      <w:r w:rsidRPr="002448B1">
        <w:rPr>
          <w:lang w:val="es-ES"/>
        </w:rPr>
        <w:t xml:space="preserve">Identificar los desafíos principales en colaborar con el sector privado comercial. </w:t>
      </w:r>
      <w:r>
        <w:rPr>
          <w:lang w:val="es-ES"/>
        </w:rPr>
        <w:t xml:space="preserve"> </w:t>
      </w:r>
    </w:p>
    <w:p w:rsidR="00EB554C" w:rsidRDefault="00EB554C" w:rsidP="003047E8">
      <w:pPr>
        <w:pStyle w:val="DPr-BodyText"/>
        <w:ind w:left="720" w:hanging="270"/>
        <w:rPr>
          <w:lang w:val="es-ES"/>
        </w:rPr>
      </w:pPr>
      <w:r w:rsidRPr="00570074">
        <w:rPr>
          <w:rFonts w:ascii="Calibri" w:hAnsi="Calibri"/>
          <w:sz w:val="22"/>
          <w:szCs w:val="22"/>
          <w:lang w:val="es-ES"/>
        </w:rPr>
        <w:t>¿</w:t>
      </w:r>
      <w:r>
        <w:rPr>
          <w:lang w:val="es-ES"/>
        </w:rPr>
        <w:t xml:space="preserve">Ahora que se ha definido la presencia y la oferta del sector privado comercial, cuales son los principales </w:t>
      </w:r>
      <w:r>
        <w:rPr>
          <w:lang w:val="es-ES"/>
        </w:rPr>
        <w:lastRenderedPageBreak/>
        <w:t>desafíos y retos que enfrenta el país el sector público tal como las ONGs</w:t>
      </w:r>
      <w:r w:rsidRPr="00BB4175">
        <w:rPr>
          <w:lang w:val="es-ES"/>
        </w:rPr>
        <w:t>?</w:t>
      </w:r>
    </w:p>
    <w:p w:rsidR="00EB554C" w:rsidRPr="00F7639F" w:rsidRDefault="00EB554C" w:rsidP="003047E8">
      <w:pPr>
        <w:pStyle w:val="DPr-BodyTextLast"/>
        <w:ind w:left="720" w:hanging="270"/>
        <w:rPr>
          <w:lang w:val="es-ES"/>
        </w:rPr>
      </w:pPr>
      <w:r w:rsidRPr="00570074">
        <w:rPr>
          <w:rFonts w:ascii="Calibri" w:hAnsi="Calibri"/>
          <w:sz w:val="22"/>
          <w:szCs w:val="22"/>
          <w:lang w:val="es-ES"/>
        </w:rPr>
        <w:t>¿</w:t>
      </w:r>
      <w:r>
        <w:rPr>
          <w:lang w:val="es-ES"/>
        </w:rPr>
        <w:t>Qué pasos puede tomar el Comité DAIA para enfrentar los retos identificados</w:t>
      </w:r>
      <w:r w:rsidRPr="00F7639F">
        <w:rPr>
          <w:lang w:val="es-ES"/>
        </w:rPr>
        <w:t>?</w:t>
      </w:r>
    </w:p>
    <w:p w:rsidR="00EB554C" w:rsidRDefault="00EB554C" w:rsidP="003047E8">
      <w:pPr>
        <w:pStyle w:val="DPr-HeadingC"/>
        <w:ind w:left="720" w:hanging="270"/>
        <w:rPr>
          <w:lang w:val="es-ES"/>
        </w:rPr>
      </w:pPr>
      <w:r w:rsidRPr="004422D6">
        <w:rPr>
          <w:lang w:val="es-ES"/>
        </w:rPr>
        <w:t>Parte III</w:t>
      </w:r>
      <w:r>
        <w:rPr>
          <w:lang w:val="es-ES"/>
        </w:rPr>
        <w:t>.</w:t>
      </w:r>
    </w:p>
    <w:p w:rsidR="00EB554C" w:rsidRPr="004422D6" w:rsidRDefault="00EB554C" w:rsidP="003047E8">
      <w:pPr>
        <w:pStyle w:val="DPr-BodyText"/>
        <w:ind w:left="720" w:hanging="270"/>
        <w:rPr>
          <w:lang w:val="es-ES"/>
        </w:rPr>
      </w:pPr>
      <w:r w:rsidRPr="004422D6">
        <w:rPr>
          <w:lang w:val="es-ES"/>
        </w:rPr>
        <w:t xml:space="preserve">Identificar las oportunidades del </w:t>
      </w:r>
      <w:r>
        <w:rPr>
          <w:lang w:val="es-ES"/>
        </w:rPr>
        <w:t>Ministerio</w:t>
      </w:r>
      <w:r w:rsidRPr="004422D6">
        <w:rPr>
          <w:lang w:val="es-ES"/>
        </w:rPr>
        <w:t>, en su rol rector, para colaborar y coordinar con el sector privado comercial, e incorporarlo al esfuerzo de la DAIA.</w:t>
      </w:r>
    </w:p>
    <w:p w:rsidR="00EB554C" w:rsidRDefault="00EB554C" w:rsidP="003047E8">
      <w:pPr>
        <w:pStyle w:val="DPr-BodyTextLast"/>
        <w:ind w:left="720" w:hanging="270"/>
        <w:rPr>
          <w:lang w:val="es-ES"/>
        </w:rPr>
      </w:pPr>
      <w:r w:rsidRPr="00570074">
        <w:rPr>
          <w:rFonts w:ascii="Calibri" w:hAnsi="Calibri"/>
          <w:sz w:val="22"/>
          <w:szCs w:val="22"/>
          <w:lang w:val="es-ES"/>
        </w:rPr>
        <w:t>¿</w:t>
      </w:r>
      <w:r>
        <w:rPr>
          <w:lang w:val="es-ES"/>
        </w:rPr>
        <w:t>Cuáles son las principales actividades que el sector público puede llevar a cabo para coordinar e incluir al sector privado comercial en los esfuerzos de la DAIA</w:t>
      </w:r>
      <w:r w:rsidRPr="00BB4175">
        <w:rPr>
          <w:lang w:val="es-ES"/>
        </w:rPr>
        <w:t>?</w:t>
      </w:r>
    </w:p>
    <w:p w:rsidR="00EB554C" w:rsidRDefault="00EB554C" w:rsidP="003047E8">
      <w:pPr>
        <w:pStyle w:val="DPr-HeadingC"/>
        <w:ind w:left="720" w:hanging="270"/>
        <w:rPr>
          <w:lang w:val="es-ES"/>
        </w:rPr>
      </w:pPr>
      <w:r>
        <w:rPr>
          <w:lang w:val="es-ES"/>
        </w:rPr>
        <w:t>Parte IV</w:t>
      </w:r>
    </w:p>
    <w:p w:rsidR="00EB554C" w:rsidRPr="004422D6" w:rsidRDefault="00EB554C" w:rsidP="003047E8">
      <w:pPr>
        <w:pStyle w:val="DPr-BodyTextLast"/>
        <w:ind w:left="720" w:hanging="270"/>
        <w:rPr>
          <w:lang w:val="es-ES"/>
        </w:rPr>
      </w:pPr>
      <w:r w:rsidRPr="004422D6">
        <w:rPr>
          <w:lang w:val="es-ES"/>
        </w:rPr>
        <w:t>Identificar  en conjunto los pasos para que este sector colabore en los esfuerzos para fortalecer la DAIA.</w:t>
      </w:r>
    </w:p>
    <w:p w:rsidR="00EB554C" w:rsidRPr="006401BF" w:rsidRDefault="00EB554C" w:rsidP="003047E8">
      <w:pPr>
        <w:pStyle w:val="DPr-BulletList"/>
        <w:ind w:left="720" w:hanging="270"/>
        <w:rPr>
          <w:lang w:val="es-GT"/>
        </w:rPr>
      </w:pPr>
      <w:r w:rsidRPr="006401BF">
        <w:rPr>
          <w:rFonts w:ascii="Calibri" w:hAnsi="Calibri"/>
          <w:lang w:val="es-ES"/>
        </w:rPr>
        <w:t>¿</w:t>
      </w:r>
      <w:r w:rsidRPr="006401BF">
        <w:rPr>
          <w:lang w:val="es-ES"/>
        </w:rPr>
        <w:t xml:space="preserve">Desde su perspectiva, cómo consideran que el Comité DAIA pueda formalizar una alianza estratégica con el sector privado comercial para que continúe cubriendo su nicho de mercado de PF? </w:t>
      </w:r>
    </w:p>
    <w:p w:rsidR="00EB554C" w:rsidRPr="006401BF" w:rsidRDefault="00EB554C" w:rsidP="003047E8">
      <w:pPr>
        <w:pStyle w:val="DPr-BulletList"/>
        <w:ind w:left="720" w:hanging="270"/>
        <w:rPr>
          <w:lang w:val="es-GT"/>
        </w:rPr>
      </w:pPr>
      <w:r w:rsidRPr="006401BF">
        <w:rPr>
          <w:lang w:val="es-ES"/>
        </w:rPr>
        <w:t>¿Cuáles son los siguientes pasos a tomar para acercarse al sector privado comercial?</w:t>
      </w:r>
    </w:p>
    <w:p w:rsidR="00EB554C" w:rsidRPr="006401BF" w:rsidRDefault="00EB554C" w:rsidP="003047E8">
      <w:pPr>
        <w:pStyle w:val="DPr-BodyText"/>
        <w:ind w:left="720" w:hanging="270"/>
        <w:rPr>
          <w:lang w:val="es-GT"/>
        </w:rPr>
      </w:pPr>
    </w:p>
    <w:p w:rsidR="00EB554C" w:rsidRPr="00C073DA" w:rsidRDefault="00EB554C" w:rsidP="003047E8">
      <w:pPr>
        <w:pStyle w:val="DPr-BodyText"/>
        <w:ind w:left="720" w:hanging="270"/>
        <w:rPr>
          <w:lang w:val="es-ES"/>
        </w:rPr>
      </w:pPr>
    </w:p>
    <w:p w:rsidR="00EB554C" w:rsidRPr="006F49D2" w:rsidRDefault="00EB554C" w:rsidP="00EB554C">
      <w:pPr>
        <w:pStyle w:val="ChapterTitle"/>
        <w:rPr>
          <w:b w:val="0"/>
          <w:sz w:val="24"/>
          <w:lang w:val="es-ES"/>
        </w:rPr>
        <w:sectPr w:rsidR="00EB554C" w:rsidRPr="006F49D2" w:rsidSect="00EB554C">
          <w:headerReference w:type="default" r:id="rId11"/>
          <w:headerReference w:type="first" r:id="rId12"/>
          <w:pgSz w:w="12240" w:h="15840" w:code="1"/>
          <w:pgMar w:top="720" w:right="720" w:bottom="720" w:left="720" w:header="720" w:footer="720" w:gutter="0"/>
          <w:cols w:space="720"/>
          <w:titlePg/>
          <w:docGrid w:linePitch="360"/>
        </w:sectPr>
      </w:pPr>
    </w:p>
    <w:p w:rsidR="00EB554C" w:rsidRPr="00110938" w:rsidRDefault="0079294C" w:rsidP="003047E8">
      <w:pPr>
        <w:pStyle w:val="DPr-HeadingA"/>
        <w:ind w:left="360"/>
        <w:rPr>
          <w:b/>
          <w:sz w:val="24"/>
          <w:lang w:val="es-ES"/>
        </w:rPr>
      </w:pPr>
      <w:bookmarkStart w:id="11" w:name="_Toc182413588"/>
      <w:r>
        <w:rPr>
          <w:noProof/>
          <w:lang w:val="en-GB" w:eastAsia="zh-CN"/>
        </w:rPr>
        <w:lastRenderedPageBreak/>
        <mc:AlternateContent>
          <mc:Choice Requires="wps">
            <w:drawing>
              <wp:anchor distT="91440" distB="457200" distL="114300" distR="114300" simplePos="0" relativeHeight="251661824" behindDoc="0" locked="0" layoutInCell="1" allowOverlap="1">
                <wp:simplePos x="0" y="0"/>
                <wp:positionH relativeFrom="page">
                  <wp:posOffset>704850</wp:posOffset>
                </wp:positionH>
                <wp:positionV relativeFrom="page">
                  <wp:posOffset>723900</wp:posOffset>
                </wp:positionV>
                <wp:extent cx="6405245" cy="2124075"/>
                <wp:effectExtent l="38100" t="38100" r="90805" b="104775"/>
                <wp:wrapSquare wrapText="bothSides"/>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05245" cy="2124075"/>
                        </a:xfrm>
                        <a:prstGeom prst="rect">
                          <a:avLst/>
                        </a:prstGeom>
                        <a:solidFill>
                          <a:srgbClr val="D31245"/>
                        </a:solidFill>
                        <a:ln>
                          <a:noFill/>
                        </a:ln>
                        <a:effectLst>
                          <a:outerShdw blurRad="50800" dist="38100" dir="2700000" algn="tl" rotWithShape="0">
                            <a:srgbClr val="000000">
                              <a:alpha val="48000"/>
                            </a:srgbClr>
                          </a:outerShdw>
                        </a:effectLst>
                        <a:extLst>
                          <a:ext uri="{FAA26D3D-D897-4be2-8F04-BA451C77F1D7}"/>
                          <a:ext uri="{C572A759-6A51-4108-AA02-DFA0A04FC94B}"/>
                        </a:extLst>
                      </wps:spPr>
                      <wps:txbx>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wps:txbx>
                      <wps:bodyPr rot="0" vert="horz" wrap="square" lIns="274320" tIns="228600" rIns="27432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5.5pt;margin-top:57pt;width:504.35pt;height:167.25pt;flip:x;z-index:25166182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xtwIAADQFAAAOAAAAZHJzL2Uyb0RvYy54bWysVF1v2yAUfZ+0/4B4d/0RO06iJpUbK9uk&#10;bqvaTXvGNo7RMDAgcbpp/30XnCbN+jbND8gX7j2cezhwfXPoOdpTbZgUSxxfRRhRUcuGie0Sf/2y&#10;CWYYGUtEQ7gUdImfqME3q7dvrge1oInsJG+oRgAizGJQS9xZqxZhaOqO9sRcSUUFLLZS98RCqLdh&#10;o8kA6D0PkyiahoPUjdKypsbAbDku4pXHb1ta289ta6hFfImBm/Wj9mPlxnB1TRZbTVTH6iMN8g8s&#10;esIEbHqCKoklaKfZK6ie1Voa2dqrWvahbFtWU98DdBNHf3Xz2BFFfS8gjlEnmcz/g60/7e81Yg2c&#10;3RwjQXo4owdQjYgtp2iaOYEGZRaQ96jutWvRqDtZfzdIyHUHabTQWg4dJQ3Qil1+eFHgAgOlqBo+&#10;ygbgyc5Kr9Wh1T1qOVPvXaGDBj3QwR/O0+lw6MGiGianaZQlaYZRDWtJnKRR7tmFZOGAXLnSxr6j&#10;skfuZ4k19OFhyf7OWEfsnOIbkZw1G8a5D/S2WnON9gScUk4A/xndvEzjwiUL6cpGxHGGeq/BNm5Z&#10;7izVj10zoIrv9AMBdbNoFoH/GuaITWbxGIARkzxyH0aEb+EGWY6RlvYbs50/fSfDK3q+YpwnXHVk&#10;JJ3CDt7Q0KYZu/Etn9j46IIoaHuk7FT2fv21KYpkWk7KoJzN8yCtaBLMNlEa3BZpFq/zfBOX+e/x&#10;3pyL1lmeFHk2D6ZFFgdpHM2CooiSoNwUURGlm/U8vfVFwO15U28T54zRYfZQHUYj+iacbSrZPIFx&#10;QA/vCXhm4KeT+idGA1zZJTY/dkRTjPgHAeZL8nSSuEs+Rsls6nTVF2vVxRoRNcCB6iC//13b8W3Y&#10;Kc22Hew2+lLIAkzbMm+iM7Oj1eFqemmPz4i7+y9jn3V+7FZ/AAAA//8DAFBLAwQUAAYACAAAACEA&#10;67x5bOAAAAAMAQAADwAAAGRycy9kb3ducmV2LnhtbEyPwU7DMBBE70j8g7VI3KgTFGgb4lSA1BOt&#10;VAKH9ubESxKI11HstunfsznBbUY7mn2TrUbbiRMOvnWkIJ5FIJAqZ1qqFXx+rO8WIHzQZHTnCBVc&#10;0MMqv77KdGrcmd7xVIRacAn5VCtoQuhTKX3VoNV+5nokvn25werAdqilGfSZy20n76PoUVrdEn9o&#10;dI+vDVY/xdEq2JrN5vBt1/uDm28vdfHmdy9lpdTtzfj8BCLgGP7CMOEzOuTMVLojGS869nHMW8Ik&#10;EhZTIo6XcxClgiRZPIDMM/l/RP4LAAD//wMAUEsBAi0AFAAGAAgAAAAhALaDOJL+AAAA4QEAABMA&#10;AAAAAAAAAAAAAAAAAAAAAFtDb250ZW50X1R5cGVzXS54bWxQSwECLQAUAAYACAAAACEAOP0h/9YA&#10;AACUAQAACwAAAAAAAAAAAAAAAAAvAQAAX3JlbHMvLnJlbHNQSwECLQAUAAYACAAAACEANGPk8bcC&#10;AAA0BQAADgAAAAAAAAAAAAAAAAAuAgAAZHJzL2Uyb0RvYy54bWxQSwECLQAUAAYACAAAACEA67x5&#10;bOAAAAAMAQAADwAAAAAAAAAAAAAAAAARBQAAZHJzL2Rvd25yZXYueG1sUEsFBgAAAAAEAAQA8wAA&#10;AB4GAAAAAA==&#10;" fillcolor="#d31245" stroked="f">
                <v:shadow on="t" color="black" opacity="31457f" origin="-.5,-.5" offset=".74836mm,.74836mm"/>
                <v:textbox inset="21.6pt,18pt,21.6pt,18pt">
                  <w:txbxContent>
                    <w:p w:rsidR="00AF3B70" w:rsidRPr="008D0787" w:rsidRDefault="00AF3B70" w:rsidP="003047E8">
                      <w:pPr>
                        <w:pStyle w:val="DP-HeadingA"/>
                        <w:jc w:val="center"/>
                        <w:rPr>
                          <w:rFonts w:cs="Arial"/>
                          <w:color w:val="FFFFFF"/>
                          <w:sz w:val="28"/>
                          <w:szCs w:val="28"/>
                          <w:lang w:val="es-ES"/>
                        </w:rPr>
                      </w:pPr>
                      <w:r w:rsidRPr="008D0787">
                        <w:rPr>
                          <w:rStyle w:val="DP-BodytextCharChar"/>
                          <w:rFonts w:ascii="Arial" w:hAnsi="Arial" w:cs="Arial"/>
                          <w:color w:val="FFFFFF"/>
                          <w:sz w:val="28"/>
                          <w:szCs w:val="28"/>
                          <w:lang w:val="es-ES"/>
                        </w:rPr>
                        <w:t>Reunión Técnica para el Análisis de Mercado y Estrategias a Futuro</w:t>
                      </w:r>
                      <w:r w:rsidRPr="008D0787">
                        <w:rPr>
                          <w:rFonts w:cs="Arial"/>
                          <w:color w:val="FFFFFF"/>
                          <w:sz w:val="28"/>
                          <w:szCs w:val="28"/>
                          <w:lang w:val="es-ES"/>
                        </w:rPr>
                        <w:t>:</w:t>
                      </w:r>
                    </w:p>
                    <w:p w:rsidR="00AF3B70" w:rsidRPr="003047E8" w:rsidRDefault="00AF3B70" w:rsidP="003047E8">
                      <w:pPr>
                        <w:pStyle w:val="DP-HeadingA"/>
                        <w:jc w:val="center"/>
                        <w:rPr>
                          <w:rFonts w:cs="Arial"/>
                          <w:color w:val="FFFFFF"/>
                          <w:sz w:val="28"/>
                          <w:szCs w:val="28"/>
                          <w:lang w:val="es-GT"/>
                        </w:rPr>
                      </w:pPr>
                      <w:r w:rsidRPr="008D0787">
                        <w:rPr>
                          <w:rStyle w:val="DP-BodytextCharChar"/>
                          <w:rFonts w:ascii="Arial" w:hAnsi="Arial" w:cs="Arial"/>
                          <w:color w:val="FFFFFF"/>
                          <w:sz w:val="28"/>
                          <w:szCs w:val="28"/>
                          <w:lang w:val="es-ES"/>
                        </w:rPr>
                        <w:t>Contribuyendo a la Disponibilidad</w:t>
                      </w:r>
                      <w:r w:rsidRPr="003047E8">
                        <w:rPr>
                          <w:rFonts w:cs="Arial"/>
                          <w:color w:val="FFFFFF"/>
                          <w:sz w:val="28"/>
                          <w:szCs w:val="28"/>
                          <w:lang w:val="es-GT"/>
                        </w:rPr>
                        <w:t xml:space="preserve"> Asegurada de Insumos Anticonceptivos para Mejorar el Acceso a Las Poblaciones más Vulnerables</w:t>
                      </w:r>
                    </w:p>
                    <w:p w:rsidR="00AF3B70" w:rsidRPr="003047E8" w:rsidRDefault="00AF3B70" w:rsidP="003047E8">
                      <w:pPr>
                        <w:pStyle w:val="DP-HeadingA"/>
                        <w:ind w:left="5760"/>
                        <w:jc w:val="center"/>
                        <w:rPr>
                          <w:rFonts w:cs="Arial"/>
                          <w:color w:val="FFFFFF"/>
                          <w:sz w:val="24"/>
                          <w:szCs w:val="24"/>
                        </w:rPr>
                      </w:pPr>
                      <w:r w:rsidRPr="003047E8">
                        <w:rPr>
                          <w:rFonts w:cs="Arial"/>
                          <w:color w:val="FFFFFF"/>
                          <w:sz w:val="24"/>
                          <w:szCs w:val="24"/>
                        </w:rPr>
                        <w:t>[País, fecha]</w:t>
                      </w:r>
                    </w:p>
                    <w:p w:rsidR="00AF3B70" w:rsidRPr="008B32A8" w:rsidRDefault="00AF3B70" w:rsidP="003047E8">
                      <w:pPr>
                        <w:pStyle w:val="DPr-HeadingB"/>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5499F" w:rsidRDefault="00AF3B70" w:rsidP="003047E8">
                      <w:pPr>
                        <w:jc w:val="right"/>
                        <w:rPr>
                          <w:i/>
                          <w:iCs/>
                          <w:sz w:val="28"/>
                          <w:szCs w:val="28"/>
                        </w:rPr>
                      </w:pPr>
                    </w:p>
                    <w:p w:rsidR="00AF3B70" w:rsidRPr="00CE6348" w:rsidRDefault="00AF3B70" w:rsidP="003047E8">
                      <w:pPr>
                        <w:jc w:val="right"/>
                        <w:rPr>
                          <w:i/>
                          <w:iCs/>
                          <w:sz w:val="28"/>
                          <w:szCs w:val="28"/>
                        </w:rPr>
                      </w:pPr>
                      <w:r>
                        <w:rPr>
                          <w:i/>
                          <w:iCs/>
                          <w:sz w:val="28"/>
                          <w:szCs w:val="28"/>
                        </w:rPr>
                        <w:t>[</w:t>
                      </w:r>
                      <w:r w:rsidRPr="00CE6348">
                        <w:rPr>
                          <w:i/>
                          <w:iCs/>
                          <w:sz w:val="28"/>
                          <w:szCs w:val="28"/>
                        </w:rPr>
                        <w:t>País, fecha]</w:t>
                      </w:r>
                    </w:p>
                    <w:p w:rsidR="00AF3B70" w:rsidRPr="00CE6348" w:rsidRDefault="00AF3B70" w:rsidP="003047E8">
                      <w:pPr>
                        <w:jc w:val="right"/>
                        <w:rPr>
                          <w:i/>
                          <w:iCs/>
                          <w:sz w:val="28"/>
                          <w:szCs w:val="28"/>
                        </w:rPr>
                      </w:pPr>
                      <w:r w:rsidRPr="00CE6348">
                        <w:rPr>
                          <w:i/>
                          <w:iCs/>
                          <w:sz w:val="28"/>
                          <w:szCs w:val="28"/>
                        </w:rPr>
                        <w:t>Technical Meeting on Market Analysis and Future Strategies</w:t>
                      </w:r>
                    </w:p>
                    <w:p w:rsidR="00AF3B70" w:rsidRDefault="00AF3B70" w:rsidP="003047E8">
                      <w:pPr>
                        <w:jc w:val="right"/>
                        <w:rPr>
                          <w:i/>
                          <w:iCs/>
                          <w:sz w:val="28"/>
                          <w:szCs w:val="28"/>
                        </w:rPr>
                      </w:pPr>
                      <w:r>
                        <w:rPr>
                          <w:i/>
                          <w:iCs/>
                          <w:sz w:val="28"/>
                          <w:szCs w:val="28"/>
                        </w:rPr>
                        <w:t>“Contributing to the Assured Availability of Contraceptive Supplies in order to Improve Access in the Most Vulnerable Populations”</w:t>
                      </w:r>
                    </w:p>
                    <w:p w:rsidR="00AF3B70" w:rsidRPr="00CE6348" w:rsidRDefault="00AF3B70" w:rsidP="003047E8">
                      <w:pPr>
                        <w:jc w:val="right"/>
                        <w:rPr>
                          <w:i/>
                          <w:iCs/>
                          <w:color w:val="D3DFEE"/>
                          <w:sz w:val="28"/>
                          <w:szCs w:val="28"/>
                        </w:rPr>
                      </w:pPr>
                      <w:r>
                        <w:rPr>
                          <w:i/>
                          <w:iCs/>
                          <w:sz w:val="28"/>
                          <w:szCs w:val="28"/>
                        </w:rPr>
                        <w:t>(Country, date)</w:t>
                      </w:r>
                    </w:p>
                    <w:p w:rsidR="00AF3B70" w:rsidRPr="0038745A" w:rsidRDefault="00AF3B70" w:rsidP="003047E8">
                      <w:pPr>
                        <w:jc w:val="right"/>
                        <w:rPr>
                          <w:i/>
                          <w:iCs/>
                          <w:color w:val="D3DFEE"/>
                          <w:sz w:val="28"/>
                          <w:szCs w:val="28"/>
                          <w:lang w:val="es-GT"/>
                        </w:rPr>
                      </w:pPr>
                    </w:p>
                    <w:p w:rsidR="00AF3B70" w:rsidRPr="00207652" w:rsidRDefault="00AF3B70" w:rsidP="003047E8">
                      <w:pPr>
                        <w:rPr>
                          <w:szCs w:val="28"/>
                        </w:rPr>
                      </w:pPr>
                    </w:p>
                  </w:txbxContent>
                </v:textbox>
                <w10:wrap type="square" anchorx="page" anchory="page"/>
              </v:rect>
            </w:pict>
          </mc:Fallback>
        </mc:AlternateContent>
      </w:r>
      <w:r w:rsidR="00EB554C" w:rsidRPr="00AC6947">
        <w:rPr>
          <w:lang w:val="es-ES"/>
        </w:rPr>
        <w:t>Instrucciones Participante.</w:t>
      </w:r>
      <w:r w:rsidR="00EB554C">
        <w:rPr>
          <w:lang w:val="es-ES"/>
        </w:rPr>
        <w:t xml:space="preserve"> Trabajo en Grupo 2</w:t>
      </w:r>
      <w:bookmarkEnd w:id="11"/>
    </w:p>
    <w:p w:rsidR="00EB554C" w:rsidRDefault="00EB554C" w:rsidP="003047E8">
      <w:pPr>
        <w:pStyle w:val="DPr-HeadingB"/>
        <w:ind w:left="360"/>
        <w:rPr>
          <w:lang w:val="es-ES"/>
        </w:rPr>
      </w:pPr>
      <w:r w:rsidRPr="00F70D1E">
        <w:rPr>
          <w:lang w:val="es-ES"/>
        </w:rPr>
        <w:t>Análisis del Mercado de Anticonceptivos</w:t>
      </w:r>
    </w:p>
    <w:p w:rsidR="00EB554C" w:rsidRPr="00167C6C" w:rsidRDefault="00EB554C" w:rsidP="003047E8">
      <w:pPr>
        <w:pStyle w:val="DPr-BodyText"/>
        <w:ind w:left="360"/>
        <w:rPr>
          <w:b/>
          <w:lang w:val="es-ES"/>
        </w:rPr>
      </w:pPr>
      <w:r w:rsidRPr="00CC6636">
        <w:rPr>
          <w:lang w:val="es-ES"/>
        </w:rPr>
        <w:t>Identificando estrategias y acciones específicas para complementar el Plan DAIA de [Insertar País]</w:t>
      </w:r>
      <w:r>
        <w:rPr>
          <w:b/>
          <w:lang w:val="es-ES"/>
        </w:rPr>
        <w:t xml:space="preserve"> </w:t>
      </w:r>
      <w:r w:rsidRPr="008F36D0">
        <w:rPr>
          <w:szCs w:val="26"/>
          <w:lang w:val="es-ES"/>
        </w:rPr>
        <w:t>(</w:t>
      </w:r>
      <w:r>
        <w:rPr>
          <w:szCs w:val="26"/>
          <w:lang w:val="es-ES"/>
        </w:rPr>
        <w:t>Insertar día y hora</w:t>
      </w:r>
      <w:r w:rsidRPr="008F36D0">
        <w:rPr>
          <w:szCs w:val="26"/>
          <w:lang w:val="es-ES"/>
        </w:rPr>
        <w: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8257"/>
      </w:tblGrid>
      <w:tr w:rsidR="00EB554C" w:rsidRPr="006F49D2" w:rsidTr="00EB554C">
        <w:trPr>
          <w:jc w:val="center"/>
        </w:trPr>
        <w:tc>
          <w:tcPr>
            <w:tcW w:w="1018"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TAREA:</w:t>
            </w:r>
          </w:p>
        </w:tc>
        <w:tc>
          <w:tcPr>
            <w:tcW w:w="3982" w:type="pct"/>
            <w:shd w:val="clear" w:color="auto" w:fill="auto"/>
            <w:tcMar>
              <w:top w:w="72" w:type="dxa"/>
              <w:left w:w="115" w:type="dxa"/>
              <w:bottom w:w="72" w:type="dxa"/>
              <w:right w:w="115" w:type="dxa"/>
            </w:tcMar>
            <w:vAlign w:val="center"/>
          </w:tcPr>
          <w:p w:rsidR="00EB554C" w:rsidRPr="00EC1B9E" w:rsidRDefault="00EB554C" w:rsidP="00EB554C">
            <w:pPr>
              <w:pStyle w:val="DPr-TableText"/>
              <w:rPr>
                <w:lang w:val="es-MX"/>
              </w:rPr>
            </w:pPr>
            <w:r w:rsidRPr="000A4289">
              <w:rPr>
                <w:lang w:val="es-ES"/>
              </w:rPr>
              <w:t>1.</w:t>
            </w:r>
            <w:r>
              <w:rPr>
                <w:lang w:val="es-ES"/>
              </w:rPr>
              <w:t xml:space="preserve"> Elaborar una lista de los obstáculos que enfrenta cada proveedor/sector. 2</w:t>
            </w:r>
            <w:r w:rsidRPr="000A4289">
              <w:rPr>
                <w:lang w:val="es-ES"/>
              </w:rPr>
              <w:t>.</w:t>
            </w:r>
            <w:r>
              <w:rPr>
                <w:lang w:val="es-ES"/>
              </w:rPr>
              <w:t xml:space="preserve"> Identificar el nicho y la ventaja comparativa de cada actor en cuanto a la DAIA. 3</w:t>
            </w:r>
            <w:r w:rsidRPr="000A4289">
              <w:rPr>
                <w:lang w:val="es-ES"/>
              </w:rPr>
              <w:t>.</w:t>
            </w:r>
            <w:r>
              <w:rPr>
                <w:lang w:val="es-ES"/>
              </w:rPr>
              <w:t xml:space="preserve"> Identificar estrategias y actividades para cerrar las brechas y resolver lo obstáculos identificados. 4</w:t>
            </w:r>
            <w:r w:rsidRPr="000A4289">
              <w:rPr>
                <w:lang w:val="es-ES"/>
              </w:rPr>
              <w:t>.</w:t>
            </w:r>
            <w:r>
              <w:rPr>
                <w:lang w:val="es-ES"/>
              </w:rPr>
              <w:t xml:space="preserve"> Identificar los grupos u organizaciones que mejor les corresponde llevar a cabo dichas estrategias </w:t>
            </w:r>
            <w:r w:rsidRPr="000A4289">
              <w:rPr>
                <w:lang w:val="es-ES"/>
              </w:rPr>
              <w:t>5.</w:t>
            </w:r>
            <w:r>
              <w:rPr>
                <w:lang w:val="es-ES"/>
              </w:rPr>
              <w:t xml:space="preserve"> </w:t>
            </w:r>
            <w:r>
              <w:rPr>
                <w:lang w:val="es-MX"/>
              </w:rPr>
              <w:t xml:space="preserve">Elaborar un </w:t>
            </w:r>
            <w:r w:rsidRPr="00EC1B9E">
              <w:rPr>
                <w:lang w:val="es-MX"/>
              </w:rPr>
              <w:t xml:space="preserve">resumen de resultados en </w:t>
            </w:r>
            <w:r>
              <w:rPr>
                <w:lang w:val="es-MX"/>
              </w:rPr>
              <w:t>la tabla abajo y las herramientas en Excel y PowerPoint.</w:t>
            </w:r>
          </w:p>
        </w:tc>
      </w:tr>
      <w:tr w:rsidR="00EB554C" w:rsidRPr="006F49D2" w:rsidTr="00EB554C">
        <w:trPr>
          <w:jc w:val="center"/>
        </w:trPr>
        <w:tc>
          <w:tcPr>
            <w:tcW w:w="1018"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COMPLETADO POR:</w:t>
            </w:r>
          </w:p>
        </w:tc>
        <w:tc>
          <w:tcPr>
            <w:tcW w:w="3982" w:type="pct"/>
            <w:shd w:val="clear" w:color="auto" w:fill="auto"/>
            <w:tcMar>
              <w:top w:w="72" w:type="dxa"/>
              <w:left w:w="115" w:type="dxa"/>
              <w:bottom w:w="72" w:type="dxa"/>
              <w:right w:w="115" w:type="dxa"/>
            </w:tcMar>
            <w:vAlign w:val="center"/>
          </w:tcPr>
          <w:p w:rsidR="00EB554C" w:rsidRPr="00861E31" w:rsidRDefault="00EB554C" w:rsidP="00EB554C">
            <w:pPr>
              <w:pStyle w:val="DPr-TableText"/>
              <w:rPr>
                <w:lang w:val="es-ES"/>
              </w:rPr>
            </w:pPr>
            <w:r>
              <w:rPr>
                <w:lang w:val="es-ES"/>
              </w:rPr>
              <w:t xml:space="preserve">Tres Grupos sectoriales – uno del Inseguridad Social, uno de los proveedores de servicios ONG y uno de ONG con especialización en educación, comunicación, información, y abogacía. Como el Ministerio es rector, miembros del Ministerio participarán en todos los grupos. </w:t>
            </w:r>
          </w:p>
        </w:tc>
      </w:tr>
      <w:tr w:rsidR="00EB554C" w:rsidRPr="006F49D2" w:rsidTr="00EB554C">
        <w:trPr>
          <w:jc w:val="center"/>
        </w:trPr>
        <w:tc>
          <w:tcPr>
            <w:tcW w:w="1018"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OBJETIVO</w:t>
            </w:r>
            <w:r>
              <w:rPr>
                <w:lang w:val="es-ES"/>
              </w:rPr>
              <w:t>S</w:t>
            </w:r>
            <w:r w:rsidRPr="00504EA3">
              <w:rPr>
                <w:lang w:val="es-ES"/>
              </w:rPr>
              <w:t>:</w:t>
            </w:r>
          </w:p>
        </w:tc>
        <w:tc>
          <w:tcPr>
            <w:tcW w:w="3982" w:type="pct"/>
            <w:shd w:val="clear" w:color="auto" w:fill="auto"/>
            <w:tcMar>
              <w:top w:w="72" w:type="dxa"/>
              <w:left w:w="115" w:type="dxa"/>
              <w:bottom w:w="72" w:type="dxa"/>
              <w:right w:w="115" w:type="dxa"/>
            </w:tcMar>
            <w:vAlign w:val="center"/>
          </w:tcPr>
          <w:p w:rsidR="00EB554C" w:rsidRPr="00504EA3" w:rsidRDefault="00EB554C" w:rsidP="00EB554C">
            <w:pPr>
              <w:pStyle w:val="DPr-TableText"/>
              <w:rPr>
                <w:lang w:val="es-ES"/>
              </w:rPr>
            </w:pPr>
            <w:r w:rsidRPr="000A4289">
              <w:rPr>
                <w:lang w:val="es-ES"/>
              </w:rPr>
              <w:t>1.</w:t>
            </w:r>
            <w:r>
              <w:rPr>
                <w:lang w:val="es-ES"/>
              </w:rPr>
              <w:t xml:space="preserve"> Identificar los obstáculos que cada proveedor enfrenta para</w:t>
            </w:r>
            <w:r w:rsidRPr="00EC1B9E">
              <w:rPr>
                <w:lang w:val="es-MX"/>
              </w:rPr>
              <w:t xml:space="preserve"> </w:t>
            </w:r>
            <w:r>
              <w:rPr>
                <w:lang w:val="es-MX"/>
              </w:rPr>
              <w:t>atender al mercado de planificación familiar</w:t>
            </w:r>
            <w:r>
              <w:rPr>
                <w:lang w:val="es-ES"/>
              </w:rPr>
              <w:t xml:space="preserve"> </w:t>
            </w:r>
            <w:r w:rsidRPr="00D8627D">
              <w:rPr>
                <w:lang w:val="es-ES"/>
              </w:rPr>
              <w:t>2.</w:t>
            </w:r>
            <w:r>
              <w:rPr>
                <w:lang w:val="es-ES"/>
              </w:rPr>
              <w:t xml:space="preserve"> </w:t>
            </w:r>
            <w:r w:rsidRPr="00D8627D">
              <w:rPr>
                <w:lang w:val="es-ES"/>
              </w:rPr>
              <w:t>Genera</w:t>
            </w:r>
            <w:r>
              <w:rPr>
                <w:lang w:val="es-ES"/>
              </w:rPr>
              <w:t>r</w:t>
            </w:r>
            <w:r w:rsidRPr="00D8627D">
              <w:rPr>
                <w:lang w:val="es-ES"/>
              </w:rPr>
              <w:t xml:space="preserve"> ideas sobre las formas en que deberían enfrentarse las inequidades y demanda insatisfecha de PF</w:t>
            </w:r>
            <w:r>
              <w:rPr>
                <w:lang w:val="es-ES"/>
              </w:rPr>
              <w:t xml:space="preserve"> para elaborar una propuesta para complementar el Plan DAIA de Nicaragua 2009</w:t>
            </w:r>
            <w:r w:rsidRPr="00DB7D23">
              <w:rPr>
                <w:lang w:val="es-ES"/>
              </w:rPr>
              <w:t>-</w:t>
            </w:r>
            <w:r>
              <w:rPr>
                <w:lang w:val="es-ES"/>
              </w:rPr>
              <w:t xml:space="preserve">2011 </w:t>
            </w:r>
            <w:r w:rsidRPr="000A4289">
              <w:rPr>
                <w:lang w:val="es-ES"/>
              </w:rPr>
              <w:t>3.</w:t>
            </w:r>
            <w:r>
              <w:rPr>
                <w:lang w:val="es-ES"/>
              </w:rPr>
              <w:t xml:space="preserve"> </w:t>
            </w:r>
            <w:r w:rsidRPr="00D8627D">
              <w:rPr>
                <w:lang w:val="es-ES"/>
              </w:rPr>
              <w:t>Ide</w:t>
            </w:r>
            <w:r>
              <w:rPr>
                <w:lang w:val="es-ES"/>
              </w:rPr>
              <w:t>ntificar</w:t>
            </w:r>
            <w:r w:rsidRPr="00D8627D">
              <w:rPr>
                <w:lang w:val="es-ES"/>
              </w:rPr>
              <w:t xml:space="preserve"> </w:t>
            </w:r>
            <w:r>
              <w:rPr>
                <w:lang w:val="es-ES"/>
              </w:rPr>
              <w:t>como cada actor podría contribuir para mejorar el acceso a los servicios de planificación familiar.</w:t>
            </w:r>
          </w:p>
        </w:tc>
      </w:tr>
      <w:tr w:rsidR="00EB554C" w:rsidRPr="006F49D2" w:rsidTr="00EB554C">
        <w:trPr>
          <w:jc w:val="center"/>
        </w:trPr>
        <w:tc>
          <w:tcPr>
            <w:tcW w:w="1018"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MATERIALES REQUERIDO</w:t>
            </w:r>
            <w:r>
              <w:rPr>
                <w:lang w:val="es-ES"/>
              </w:rPr>
              <w:t>S</w:t>
            </w:r>
            <w:r w:rsidRPr="00504EA3">
              <w:rPr>
                <w:lang w:val="es-ES"/>
              </w:rPr>
              <w:t>:</w:t>
            </w:r>
          </w:p>
        </w:tc>
        <w:tc>
          <w:tcPr>
            <w:tcW w:w="3982" w:type="pct"/>
            <w:shd w:val="clear" w:color="auto" w:fill="auto"/>
            <w:tcMar>
              <w:top w:w="72" w:type="dxa"/>
              <w:left w:w="115" w:type="dxa"/>
              <w:bottom w:w="72" w:type="dxa"/>
              <w:right w:w="115" w:type="dxa"/>
            </w:tcMar>
            <w:vAlign w:val="center"/>
          </w:tcPr>
          <w:p w:rsidR="00EB554C" w:rsidRPr="00504EA3" w:rsidRDefault="00EB554C" w:rsidP="00EB554C">
            <w:pPr>
              <w:pStyle w:val="DPr-TableText"/>
              <w:rPr>
                <w:lang w:val="es-ES"/>
              </w:rPr>
            </w:pPr>
            <w:r>
              <w:rPr>
                <w:lang w:val="es-ES"/>
              </w:rPr>
              <w:t>Computador, hoja de instrucciones, tabla para redactar (incluida abajo), y herramientas en Excel y PowerPoint</w:t>
            </w:r>
          </w:p>
        </w:tc>
      </w:tr>
      <w:tr w:rsidR="00EB554C" w:rsidRPr="006F49D2" w:rsidTr="00EB554C">
        <w:trPr>
          <w:jc w:val="center"/>
        </w:trPr>
        <w:tc>
          <w:tcPr>
            <w:tcW w:w="1018"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A QUIEN REPORTAR:</w:t>
            </w:r>
          </w:p>
        </w:tc>
        <w:tc>
          <w:tcPr>
            <w:tcW w:w="3982" w:type="pct"/>
            <w:shd w:val="clear" w:color="auto" w:fill="auto"/>
            <w:tcMar>
              <w:top w:w="72" w:type="dxa"/>
              <w:left w:w="115" w:type="dxa"/>
              <w:bottom w:w="72" w:type="dxa"/>
              <w:right w:w="115" w:type="dxa"/>
            </w:tcMar>
            <w:vAlign w:val="center"/>
          </w:tcPr>
          <w:p w:rsidR="00EB554C" w:rsidRPr="00504EA3" w:rsidRDefault="00EB554C" w:rsidP="00EB554C">
            <w:pPr>
              <w:pStyle w:val="DPr-TableText"/>
              <w:rPr>
                <w:lang w:val="es-ES"/>
              </w:rPr>
            </w:pPr>
            <w:r w:rsidRPr="002812DF">
              <w:rPr>
                <w:lang w:val="es-ES"/>
              </w:rPr>
              <w:t>Facilitador Asignado.</w:t>
            </w:r>
            <w:r w:rsidRPr="00504EA3">
              <w:rPr>
                <w:lang w:val="es-ES"/>
              </w:rPr>
              <w:t xml:space="preserve"> Si tienen una consulta específica para otro facilitador en particular</w:t>
            </w:r>
            <w:r>
              <w:rPr>
                <w:lang w:val="es-ES"/>
              </w:rPr>
              <w:t>,</w:t>
            </w:r>
            <w:r w:rsidRPr="00504EA3">
              <w:rPr>
                <w:lang w:val="es-ES"/>
              </w:rPr>
              <w:t xml:space="preserve"> se puede solicitar este apoyo con el facilitador asignado a su grupo.</w:t>
            </w:r>
          </w:p>
        </w:tc>
      </w:tr>
      <w:tr w:rsidR="00EB554C" w:rsidRPr="006F49D2" w:rsidTr="00EB554C">
        <w:trPr>
          <w:jc w:val="center"/>
        </w:trPr>
        <w:tc>
          <w:tcPr>
            <w:tcW w:w="1018" w:type="pct"/>
            <w:shd w:val="clear" w:color="auto" w:fill="DCDDDE"/>
            <w:tcMar>
              <w:top w:w="72" w:type="dxa"/>
              <w:left w:w="115" w:type="dxa"/>
              <w:bottom w:w="72" w:type="dxa"/>
              <w:right w:w="115" w:type="dxa"/>
            </w:tcMar>
            <w:vAlign w:val="center"/>
          </w:tcPr>
          <w:p w:rsidR="00EB554C" w:rsidRPr="00504EA3" w:rsidRDefault="00EB554C" w:rsidP="00EB554C">
            <w:pPr>
              <w:pStyle w:val="DPr-TableText"/>
              <w:rPr>
                <w:lang w:val="es-ES"/>
              </w:rPr>
            </w:pPr>
            <w:r w:rsidRPr="00504EA3">
              <w:rPr>
                <w:lang w:val="es-ES"/>
              </w:rPr>
              <w:t>TIEMPO ASIGNADO</w:t>
            </w:r>
          </w:p>
        </w:tc>
        <w:tc>
          <w:tcPr>
            <w:tcW w:w="3982" w:type="pct"/>
            <w:shd w:val="clear" w:color="auto" w:fill="auto"/>
            <w:tcMar>
              <w:top w:w="72" w:type="dxa"/>
              <w:left w:w="115" w:type="dxa"/>
              <w:bottom w:w="72" w:type="dxa"/>
              <w:right w:w="115" w:type="dxa"/>
            </w:tcMar>
            <w:vAlign w:val="center"/>
          </w:tcPr>
          <w:p w:rsidR="00EB554C" w:rsidRPr="001B3C8A" w:rsidRDefault="00EB554C" w:rsidP="00EB554C">
            <w:pPr>
              <w:pStyle w:val="DPr-TableText"/>
              <w:rPr>
                <w:lang w:val="es-ES"/>
              </w:rPr>
            </w:pPr>
            <w:r>
              <w:rPr>
                <w:lang w:val="es-ES"/>
              </w:rPr>
              <w:t>2 horas con un café al final</w:t>
            </w:r>
          </w:p>
        </w:tc>
      </w:tr>
    </w:tbl>
    <w:p w:rsidR="00EB554C" w:rsidRPr="00C01065" w:rsidRDefault="00EB554C" w:rsidP="00EB554C">
      <w:pPr>
        <w:pStyle w:val="DPr-TableText"/>
        <w:rPr>
          <w:sz w:val="20"/>
          <w:lang w:val="es-E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9846"/>
      </w:tblGrid>
      <w:tr w:rsidR="00EB554C" w:rsidRPr="00504EA3" w:rsidTr="00EB554C">
        <w:trPr>
          <w:trHeight w:val="112"/>
          <w:jc w:val="center"/>
        </w:trPr>
        <w:tc>
          <w:tcPr>
            <w:tcW w:w="522" w:type="dxa"/>
            <w:shd w:val="clear" w:color="auto" w:fill="B0CBEA"/>
            <w:tcMar>
              <w:top w:w="72" w:type="dxa"/>
              <w:left w:w="115" w:type="dxa"/>
              <w:bottom w:w="72" w:type="dxa"/>
              <w:right w:w="115" w:type="dxa"/>
            </w:tcMar>
          </w:tcPr>
          <w:p w:rsidR="00EB554C" w:rsidRPr="00504EA3" w:rsidRDefault="00EB554C" w:rsidP="00EB554C">
            <w:pPr>
              <w:pStyle w:val="DPr-TableText"/>
              <w:rPr>
                <w:lang w:val="es-ES"/>
              </w:rPr>
            </w:pPr>
          </w:p>
        </w:tc>
        <w:tc>
          <w:tcPr>
            <w:tcW w:w="9846" w:type="dxa"/>
            <w:shd w:val="clear" w:color="auto" w:fill="B0CBEA"/>
            <w:tcMar>
              <w:top w:w="72" w:type="dxa"/>
              <w:left w:w="115" w:type="dxa"/>
              <w:bottom w:w="72" w:type="dxa"/>
              <w:right w:w="115" w:type="dxa"/>
            </w:tcMar>
          </w:tcPr>
          <w:p w:rsidR="00EB554C" w:rsidRPr="00504EA3" w:rsidRDefault="00EB554C" w:rsidP="00EB554C">
            <w:pPr>
              <w:pStyle w:val="DPr-TableText"/>
              <w:rPr>
                <w:lang w:val="es-ES"/>
              </w:rPr>
            </w:pPr>
            <w:r w:rsidRPr="00504EA3">
              <w:rPr>
                <w:lang w:val="es-ES"/>
              </w:rPr>
              <w:t>Instrucciones</w:t>
            </w:r>
          </w:p>
        </w:tc>
      </w:tr>
      <w:tr w:rsidR="00EB554C" w:rsidRPr="00504EA3" w:rsidTr="00EB554C">
        <w:trPr>
          <w:jc w:val="center"/>
        </w:trPr>
        <w:tc>
          <w:tcPr>
            <w:tcW w:w="522" w:type="dxa"/>
            <w:tcMar>
              <w:top w:w="72" w:type="dxa"/>
              <w:left w:w="115" w:type="dxa"/>
              <w:bottom w:w="72" w:type="dxa"/>
              <w:right w:w="115" w:type="dxa"/>
            </w:tcMar>
          </w:tcPr>
          <w:p w:rsidR="00EB554C" w:rsidRPr="00504EA3" w:rsidRDefault="00EB554C" w:rsidP="00EB554C">
            <w:pPr>
              <w:pStyle w:val="DPr-TableText"/>
              <w:rPr>
                <w:lang w:val="es-ES"/>
              </w:rPr>
            </w:pPr>
            <w:r w:rsidRPr="00504EA3">
              <w:rPr>
                <w:lang w:val="es-ES"/>
              </w:rPr>
              <w:t>1</w:t>
            </w:r>
          </w:p>
        </w:tc>
        <w:tc>
          <w:tcPr>
            <w:tcW w:w="9846" w:type="dxa"/>
            <w:tcMar>
              <w:top w:w="72" w:type="dxa"/>
              <w:left w:w="115" w:type="dxa"/>
              <w:bottom w:w="72" w:type="dxa"/>
              <w:right w:w="115" w:type="dxa"/>
            </w:tcMar>
          </w:tcPr>
          <w:p w:rsidR="00EB554C" w:rsidRDefault="00EB554C" w:rsidP="00EB554C">
            <w:pPr>
              <w:pStyle w:val="DPr-TableText"/>
              <w:rPr>
                <w:lang w:val="es-ES"/>
              </w:rPr>
            </w:pPr>
            <w:r w:rsidRPr="004947BE">
              <w:rPr>
                <w:lang w:val="es-ES"/>
              </w:rPr>
              <w:t>Nombrar un moderador de la mesa para vigilar el cumplimi</w:t>
            </w:r>
            <w:r>
              <w:rPr>
                <w:lang w:val="es-ES"/>
              </w:rPr>
              <w:t>ento del tiempo y los objetivos;</w:t>
            </w:r>
            <w:r w:rsidRPr="004947BE">
              <w:rPr>
                <w:lang w:val="es-ES"/>
              </w:rPr>
              <w:t xml:space="preserve"> nombrar un redactor para tomar notas y elaborar </w:t>
            </w:r>
            <w:r>
              <w:rPr>
                <w:lang w:val="es-ES"/>
              </w:rPr>
              <w:t>en la tabla incluida abajo el resumen de los resultados de la sesión.</w:t>
            </w:r>
          </w:p>
          <w:p w:rsidR="00EB554C" w:rsidRPr="00C01065" w:rsidRDefault="00EB554C" w:rsidP="00EB554C">
            <w:pPr>
              <w:pStyle w:val="DPr-TableText"/>
              <w:rPr>
                <w:lang w:val="es-ES"/>
              </w:rPr>
            </w:pPr>
          </w:p>
          <w:p w:rsidR="00EB554C" w:rsidRPr="00B67C59" w:rsidRDefault="00EB554C" w:rsidP="00EB554C">
            <w:pPr>
              <w:pStyle w:val="DPr-TableText"/>
              <w:rPr>
                <w:b/>
                <w:i/>
                <w:lang w:val="es-ES"/>
              </w:rPr>
            </w:pPr>
            <w:r w:rsidRPr="00B67C59">
              <w:rPr>
                <w:b/>
                <w:i/>
                <w:lang w:val="es-ES"/>
              </w:rPr>
              <w:t>Tiempo aconsejado: 2 minutos</w:t>
            </w:r>
          </w:p>
        </w:tc>
      </w:tr>
      <w:tr w:rsidR="00EB554C" w:rsidRPr="00504EA3" w:rsidTr="00EB554C">
        <w:trPr>
          <w:jc w:val="center"/>
        </w:trPr>
        <w:tc>
          <w:tcPr>
            <w:tcW w:w="522" w:type="dxa"/>
            <w:tcMar>
              <w:top w:w="72" w:type="dxa"/>
              <w:left w:w="115" w:type="dxa"/>
              <w:bottom w:w="72" w:type="dxa"/>
              <w:right w:w="115" w:type="dxa"/>
            </w:tcMar>
          </w:tcPr>
          <w:p w:rsidR="00EB554C" w:rsidRPr="00504EA3" w:rsidRDefault="00EB554C" w:rsidP="00EB554C">
            <w:pPr>
              <w:pStyle w:val="DPr-TableText"/>
              <w:rPr>
                <w:lang w:val="es-ES"/>
              </w:rPr>
            </w:pPr>
            <w:r w:rsidRPr="00504EA3">
              <w:rPr>
                <w:lang w:val="es-ES"/>
              </w:rPr>
              <w:lastRenderedPageBreak/>
              <w:t>2</w:t>
            </w:r>
          </w:p>
        </w:tc>
        <w:tc>
          <w:tcPr>
            <w:tcW w:w="9846" w:type="dxa"/>
            <w:tcMar>
              <w:top w:w="72" w:type="dxa"/>
              <w:left w:w="115" w:type="dxa"/>
              <w:bottom w:w="72" w:type="dxa"/>
              <w:right w:w="115" w:type="dxa"/>
            </w:tcMar>
          </w:tcPr>
          <w:p w:rsidR="00EB554C" w:rsidRPr="00504EA3" w:rsidRDefault="00EB554C" w:rsidP="00EB554C">
            <w:pPr>
              <w:pStyle w:val="DPr-TableText"/>
              <w:rPr>
                <w:lang w:val="es-ES"/>
              </w:rPr>
            </w:pPr>
            <w:r>
              <w:rPr>
                <w:lang w:val="es-ES"/>
              </w:rPr>
              <w:t>Leer la guía</w:t>
            </w:r>
            <w:r w:rsidRPr="004947BE">
              <w:rPr>
                <w:lang w:val="es-ES"/>
              </w:rPr>
              <w:t xml:space="preserve"> a fin de identificar las actividades y, en su caso, aclarar dudas con el facilitador del grupo.</w:t>
            </w:r>
          </w:p>
          <w:p w:rsidR="00EB554C" w:rsidRPr="00C01065" w:rsidRDefault="00EB554C" w:rsidP="00EB554C">
            <w:pPr>
              <w:pStyle w:val="DPr-TableText"/>
              <w:rPr>
                <w:lang w:val="es-ES"/>
              </w:rPr>
            </w:pPr>
          </w:p>
          <w:p w:rsidR="00EB554C" w:rsidRPr="00B67C59" w:rsidRDefault="00EB554C" w:rsidP="00EB554C">
            <w:pPr>
              <w:pStyle w:val="DPr-TableText"/>
              <w:rPr>
                <w:b/>
                <w:i/>
                <w:lang w:val="es-ES"/>
              </w:rPr>
            </w:pPr>
            <w:r w:rsidRPr="00B67C59">
              <w:rPr>
                <w:b/>
                <w:i/>
                <w:lang w:val="es-ES"/>
              </w:rPr>
              <w:t>Tiempo aconsejado: 3 minutos</w:t>
            </w:r>
          </w:p>
        </w:tc>
      </w:tr>
      <w:tr w:rsidR="00EB554C" w:rsidRPr="00930CF1" w:rsidTr="00EB554C">
        <w:trPr>
          <w:trHeight w:val="890"/>
          <w:jc w:val="center"/>
        </w:trPr>
        <w:tc>
          <w:tcPr>
            <w:tcW w:w="522" w:type="dxa"/>
            <w:tcMar>
              <w:top w:w="72" w:type="dxa"/>
              <w:left w:w="115" w:type="dxa"/>
              <w:bottom w:w="72" w:type="dxa"/>
              <w:right w:w="115" w:type="dxa"/>
            </w:tcMar>
          </w:tcPr>
          <w:p w:rsidR="00EB554C" w:rsidRDefault="00EB554C" w:rsidP="00EB554C">
            <w:pPr>
              <w:pStyle w:val="DPr-TableText"/>
            </w:pPr>
            <w:r>
              <w:t>3</w:t>
            </w:r>
          </w:p>
        </w:tc>
        <w:tc>
          <w:tcPr>
            <w:tcW w:w="9846" w:type="dxa"/>
            <w:tcMar>
              <w:top w:w="72" w:type="dxa"/>
              <w:left w:w="115" w:type="dxa"/>
              <w:bottom w:w="72" w:type="dxa"/>
              <w:right w:w="115" w:type="dxa"/>
            </w:tcMar>
          </w:tcPr>
          <w:p w:rsidR="00EB554C" w:rsidRDefault="00EB554C" w:rsidP="00EB554C">
            <w:pPr>
              <w:pStyle w:val="DPr-TableText"/>
              <w:rPr>
                <w:lang w:val="es-ES"/>
              </w:rPr>
            </w:pPr>
            <w:r>
              <w:rPr>
                <w:lang w:val="es-ES"/>
              </w:rPr>
              <w:t>Identificar cuáles son los obstáculos que su sector o institución está enfrentando para resolver los retos identificados en el ejercicio del día anterior. Anotar sus observaciones en</w:t>
            </w:r>
            <w:r w:rsidRPr="00226BF3">
              <w:rPr>
                <w:lang w:val="es-ES"/>
              </w:rPr>
              <w:t xml:space="preserve"> la </w:t>
            </w:r>
            <w:r>
              <w:rPr>
                <w:lang w:val="es-ES"/>
              </w:rPr>
              <w:t xml:space="preserve">primera </w:t>
            </w:r>
            <w:r w:rsidRPr="00226BF3">
              <w:rPr>
                <w:lang w:val="es-ES"/>
              </w:rPr>
              <w:t>tabla abajo.</w:t>
            </w:r>
            <w:r>
              <w:rPr>
                <w:lang w:val="es-ES"/>
              </w:rPr>
              <w:t xml:space="preserve"> (Favor de concentrarse en los tipos de obstáculos que se pueden solucionar en coordinación con otros sectores y  no los obstáculos internos de cada institución</w:t>
            </w:r>
            <w:r w:rsidRPr="008A2104">
              <w:rPr>
                <w:lang w:val="es-ES"/>
              </w:rPr>
              <w:t>)</w:t>
            </w:r>
            <w:r>
              <w:rPr>
                <w:lang w:val="es-ES"/>
              </w:rPr>
              <w:t xml:space="preserve">. </w:t>
            </w:r>
          </w:p>
          <w:p w:rsidR="00EB554C" w:rsidRDefault="00EB554C" w:rsidP="00EB554C">
            <w:pPr>
              <w:pStyle w:val="DPr-TableText"/>
              <w:rPr>
                <w:lang w:val="es-ES"/>
              </w:rPr>
            </w:pPr>
            <w:r>
              <w:rPr>
                <w:lang w:val="es-ES"/>
              </w:rPr>
              <w:t>Considerar las siguientes preguntas en su conversación</w:t>
            </w:r>
            <w:r w:rsidRPr="0082566C">
              <w:rPr>
                <w:lang w:val="es-ES"/>
              </w:rPr>
              <w:t>:</w:t>
            </w:r>
          </w:p>
          <w:p w:rsidR="00EB554C" w:rsidRDefault="00EB554C" w:rsidP="00EB554C">
            <w:pPr>
              <w:pStyle w:val="DPr-TableText"/>
              <w:rPr>
                <w:lang w:val="es-ES"/>
              </w:rPr>
            </w:pPr>
            <w:r>
              <w:rPr>
                <w:lang w:val="es-ES"/>
              </w:rPr>
              <w:t xml:space="preserve"> </w:t>
            </w:r>
            <w:r w:rsidRPr="00062CE7">
              <w:rPr>
                <w:lang w:val="es-ES"/>
              </w:rPr>
              <w:t>¿Qué barreras identifica</w:t>
            </w:r>
            <w:r>
              <w:rPr>
                <w:lang w:val="es-ES"/>
              </w:rPr>
              <w:t xml:space="preserve">n para lograr que su institución pueda atender el mercado de anticonceptivos y ayudar a cerrar las brechas en el mercado </w:t>
            </w:r>
            <w:r w:rsidRPr="00062CE7">
              <w:rPr>
                <w:lang w:val="es-ES"/>
              </w:rPr>
              <w:t xml:space="preserve">de forma más amplia y efectiva? </w:t>
            </w:r>
            <w:r>
              <w:rPr>
                <w:lang w:val="es-ES"/>
              </w:rPr>
              <w:t xml:space="preserve"> </w:t>
            </w:r>
          </w:p>
          <w:p w:rsidR="00EB554C" w:rsidRDefault="00EB554C" w:rsidP="00EB554C">
            <w:pPr>
              <w:pStyle w:val="DPr-TableText"/>
              <w:rPr>
                <w:lang w:val="es-ES"/>
              </w:rPr>
            </w:pPr>
            <w:r w:rsidRPr="00062CE7">
              <w:rPr>
                <w:lang w:val="es-ES"/>
              </w:rPr>
              <w:t>¿</w:t>
            </w:r>
            <w:r>
              <w:rPr>
                <w:lang w:val="es-ES"/>
              </w:rPr>
              <w:t>Hay obstáculos o barreras importantes que su institución o sector enfrenta tales como, barreras políticas, económicas, sociales, de transporte, comunicación, financieras u otras que requieren coordinación en conjunto con otro sector para poder resolverlos</w:t>
            </w:r>
            <w:r w:rsidRPr="001F0F35">
              <w:rPr>
                <w:lang w:val="es-ES"/>
              </w:rPr>
              <w:t>?</w:t>
            </w:r>
            <w:r>
              <w:rPr>
                <w:lang w:val="es-ES"/>
              </w:rPr>
              <w:t xml:space="preserve">  </w:t>
            </w:r>
          </w:p>
          <w:p w:rsidR="00EB554C" w:rsidRDefault="00EB554C" w:rsidP="00EB554C">
            <w:pPr>
              <w:pStyle w:val="DPr-TableText"/>
              <w:rPr>
                <w:lang w:val="es-ES"/>
              </w:rPr>
            </w:pPr>
            <w:r>
              <w:rPr>
                <w:lang w:val="es-ES"/>
              </w:rPr>
              <w:t>¿Consideran importantes las alianzas con otros sectores? ¿Por qué? ¿Cuál sería el propósito?</w:t>
            </w:r>
          </w:p>
          <w:p w:rsidR="00EB554C" w:rsidRDefault="00EB554C" w:rsidP="00EB554C">
            <w:pPr>
              <w:pStyle w:val="DPr-TableText"/>
              <w:rPr>
                <w:lang w:val="es-ES"/>
              </w:rPr>
            </w:pPr>
            <w:r>
              <w:rPr>
                <w:lang w:val="es-ES"/>
              </w:rPr>
              <w:t>Desde el punto de vista de los sectores al que ustedes pertenecen, describan cómo es posible lograr estas alianzas, en qué consistirían, qué barreras identifican para lograrlo y cuál sería el interés particular de su institución para impulsar estas alianzas, qué ganaría con estas alianzas.,</w:t>
            </w:r>
          </w:p>
          <w:p w:rsidR="00EB554C" w:rsidRDefault="00EB554C" w:rsidP="00EB554C">
            <w:pPr>
              <w:pStyle w:val="DPr-TableText"/>
              <w:rPr>
                <w:lang w:val="es-ES"/>
              </w:rPr>
            </w:pPr>
            <w:r>
              <w:rPr>
                <w:lang w:val="es-ES"/>
              </w:rPr>
              <w:t xml:space="preserve">¿Pueden identificar uno o dos posibles alianzas </w:t>
            </w:r>
            <w:r w:rsidRPr="00E9101C">
              <w:rPr>
                <w:lang w:val="es-ES"/>
              </w:rPr>
              <w:t>inter-institucionales que podrían ayudar a mejor cubrir la demanda para los anticonceptivos</w:t>
            </w:r>
            <w:r>
              <w:rPr>
                <w:lang w:val="es-ES"/>
              </w:rPr>
              <w:t xml:space="preserve">? </w:t>
            </w:r>
          </w:p>
          <w:p w:rsidR="00EB554C" w:rsidRPr="00B67C59" w:rsidRDefault="00EB554C" w:rsidP="00EB554C">
            <w:pPr>
              <w:pStyle w:val="DPr-TableText"/>
              <w:rPr>
                <w:b/>
                <w:lang w:val="es-ES"/>
              </w:rPr>
            </w:pPr>
            <w:r w:rsidRPr="00B67C59">
              <w:rPr>
                <w:b/>
                <w:i/>
                <w:lang w:val="es-ES"/>
              </w:rPr>
              <w:t>Tiempo aconsejado: 20 minutos</w:t>
            </w:r>
          </w:p>
        </w:tc>
      </w:tr>
      <w:tr w:rsidR="00EB554C" w:rsidRPr="00930CF1" w:rsidTr="00EB554C">
        <w:trPr>
          <w:trHeight w:val="1367"/>
          <w:jc w:val="center"/>
        </w:trPr>
        <w:tc>
          <w:tcPr>
            <w:tcW w:w="522" w:type="dxa"/>
            <w:tcMar>
              <w:top w:w="72" w:type="dxa"/>
              <w:left w:w="115" w:type="dxa"/>
              <w:bottom w:w="72" w:type="dxa"/>
              <w:right w:w="115" w:type="dxa"/>
            </w:tcMar>
          </w:tcPr>
          <w:p w:rsidR="00EB554C" w:rsidRDefault="00EB554C" w:rsidP="00EB554C">
            <w:pPr>
              <w:pStyle w:val="DPr-TableText"/>
            </w:pPr>
            <w:r>
              <w:t>4</w:t>
            </w:r>
          </w:p>
        </w:tc>
        <w:tc>
          <w:tcPr>
            <w:tcW w:w="9846" w:type="dxa"/>
            <w:tcMar>
              <w:top w:w="72" w:type="dxa"/>
              <w:left w:w="115" w:type="dxa"/>
              <w:bottom w:w="72" w:type="dxa"/>
              <w:right w:w="115" w:type="dxa"/>
            </w:tcMar>
          </w:tcPr>
          <w:p w:rsidR="00EB554C" w:rsidRDefault="00EB554C" w:rsidP="00EB554C">
            <w:pPr>
              <w:pStyle w:val="DPr-TableText"/>
              <w:rPr>
                <w:lang w:val="es-ES"/>
              </w:rPr>
            </w:pPr>
            <w:r>
              <w:rPr>
                <w:lang w:val="es-ES"/>
              </w:rPr>
              <w:t>Identificar el nicho y fortaleza de su organización o institución para alcanzar la DAIA. Tomar en cuenta los roles de rector, desarrollo de políticas, financiamiento de servicios o productos, adquisición de productos, provisión directa de servicios de PF, mercadeo social, introducción de nuevos productos al mercado, abogacía, educación, comunicación e información, etc.  Basada en toda la discusiones de este encuentro hasta el momento, considerar las siguientes preguntas y anotar las repuestas en la segunda tabla abajo</w:t>
            </w:r>
            <w:r w:rsidRPr="0068708C">
              <w:rPr>
                <w:lang w:val="es-ES"/>
              </w:rPr>
              <w:t>:</w:t>
            </w:r>
          </w:p>
          <w:p w:rsidR="00EB554C" w:rsidRDefault="00EB554C" w:rsidP="00EB554C">
            <w:pPr>
              <w:pStyle w:val="DPr-Table-Bullets"/>
              <w:rPr>
                <w:lang w:val="es-ES"/>
              </w:rPr>
            </w:pPr>
            <w:r w:rsidRPr="00062CE7">
              <w:rPr>
                <w:lang w:val="es-ES"/>
              </w:rPr>
              <w:t>Describa</w:t>
            </w:r>
            <w:r>
              <w:rPr>
                <w:lang w:val="es-ES"/>
              </w:rPr>
              <w:t>n</w:t>
            </w:r>
            <w:r w:rsidRPr="00062CE7">
              <w:rPr>
                <w:lang w:val="es-ES"/>
              </w:rPr>
              <w:t xml:space="preserve"> el segmento de mercado o población que</w:t>
            </w:r>
            <w:r>
              <w:rPr>
                <w:lang w:val="es-ES"/>
              </w:rPr>
              <w:t xml:space="preserve"> su sector o</w:t>
            </w:r>
            <w:r w:rsidRPr="00062CE7">
              <w:rPr>
                <w:lang w:val="es-ES"/>
              </w:rPr>
              <w:t xml:space="preserve"> institución atiende y responda lo siguiente: ¿ese segmento o población es el adecuado, de acuerdo con su capacidad instalada, sus recursos, su demanda, su sostenibilidad futura?</w:t>
            </w:r>
          </w:p>
          <w:p w:rsidR="00EB554C" w:rsidRDefault="00EB554C" w:rsidP="00EB554C">
            <w:pPr>
              <w:pStyle w:val="DPr-Table-Bullets"/>
              <w:rPr>
                <w:lang w:val="es-ES"/>
              </w:rPr>
            </w:pPr>
            <w:r>
              <w:rPr>
                <w:lang w:val="es-ES"/>
              </w:rPr>
              <w:t>¿Cuáles son las barreras que impiden a su institución o sector para  atender adecuadamente la población que le corresponde</w:t>
            </w:r>
            <w:r w:rsidRPr="0008372E">
              <w:rPr>
                <w:lang w:val="es-ES"/>
              </w:rPr>
              <w:t xml:space="preserve">? </w:t>
            </w:r>
            <w:r>
              <w:rPr>
                <w:lang w:val="es-ES"/>
              </w:rPr>
              <w:t xml:space="preserve"> Cómo creen que su sector o institución puede enfrentar dichas </w:t>
            </w:r>
            <w:r w:rsidRPr="003918E8">
              <w:rPr>
                <w:lang w:val="es-ES"/>
              </w:rPr>
              <w:t xml:space="preserve">barreras </w:t>
            </w:r>
            <w:r>
              <w:rPr>
                <w:lang w:val="es-ES"/>
              </w:rPr>
              <w:t>para atender la población identificada</w:t>
            </w:r>
            <w:r w:rsidRPr="003918E8">
              <w:rPr>
                <w:lang w:val="es-ES"/>
              </w:rPr>
              <w:t>?</w:t>
            </w:r>
          </w:p>
          <w:p w:rsidR="00EB554C" w:rsidRPr="00964D38" w:rsidRDefault="00EB554C" w:rsidP="00EB554C">
            <w:pPr>
              <w:pStyle w:val="DPr-Table-Bullets"/>
              <w:rPr>
                <w:lang w:val="es-ES"/>
              </w:rPr>
            </w:pPr>
            <w:r w:rsidRPr="00964D38">
              <w:rPr>
                <w:lang w:val="es-ES"/>
              </w:rPr>
              <w:t>¿A futuro, cuál considera que debe ser la población objetivo de su institución y por qué? ¿Creen que cada institución está cubriendo el nicho de mercado ó la población que le corresponde? ¿Por qué?</w:t>
            </w:r>
          </w:p>
          <w:p w:rsidR="00EB554C" w:rsidRPr="00964D38" w:rsidRDefault="00EB554C" w:rsidP="00EB554C">
            <w:pPr>
              <w:pStyle w:val="DPr-Table-Bullets"/>
              <w:rPr>
                <w:lang w:val="es-ES"/>
              </w:rPr>
            </w:pPr>
            <w:r w:rsidRPr="00964D38">
              <w:rPr>
                <w:lang w:val="es-ES"/>
              </w:rPr>
              <w:t>¿Dónde deben enfocar sus esfuerzos para reducir la demanda insatisfecha e incrementar el uso de anticonceptivos? ¿Cuáles son algunas estrategias que podrían implementar, para lograr satisfacer esta demanda?</w:t>
            </w:r>
          </w:p>
          <w:p w:rsidR="00EB554C" w:rsidRPr="00964D38" w:rsidRDefault="00EB554C" w:rsidP="00EB554C">
            <w:pPr>
              <w:pStyle w:val="DPr-Table-Bullets"/>
              <w:rPr>
                <w:lang w:val="es-ES"/>
              </w:rPr>
            </w:pPr>
            <w:r w:rsidRPr="00964D38">
              <w:rPr>
                <w:lang w:val="es-ES"/>
              </w:rPr>
              <w:t xml:space="preserve">¿Tomando en cuenta su perfil y su mercado focal, cuáles son las oportunidades de cubrir el mercado no cubierto y aumentar la utilización de servicios de PF? </w:t>
            </w:r>
          </w:p>
          <w:p w:rsidR="00EB554C" w:rsidRPr="00B67C59" w:rsidRDefault="00EB554C" w:rsidP="00EB554C">
            <w:pPr>
              <w:pStyle w:val="DPr-TableText"/>
              <w:rPr>
                <w:b/>
                <w:i/>
                <w:lang w:val="es-ES"/>
              </w:rPr>
            </w:pPr>
            <w:r w:rsidRPr="00B67C59">
              <w:rPr>
                <w:b/>
                <w:i/>
                <w:lang w:val="es-ES"/>
              </w:rPr>
              <w:t>Tiempo aconsejado: 20 minutos</w:t>
            </w:r>
          </w:p>
        </w:tc>
      </w:tr>
      <w:tr w:rsidR="00EB554C" w:rsidRPr="002A450B" w:rsidTr="00EB554C">
        <w:trPr>
          <w:trHeight w:val="890"/>
          <w:jc w:val="center"/>
        </w:trPr>
        <w:tc>
          <w:tcPr>
            <w:tcW w:w="522" w:type="dxa"/>
            <w:tcMar>
              <w:top w:w="72" w:type="dxa"/>
              <w:left w:w="115" w:type="dxa"/>
              <w:bottom w:w="72" w:type="dxa"/>
              <w:right w:w="115" w:type="dxa"/>
            </w:tcMar>
          </w:tcPr>
          <w:p w:rsidR="00EB554C" w:rsidRDefault="00EB554C" w:rsidP="00EB554C">
            <w:pPr>
              <w:pStyle w:val="DPr-TableText"/>
            </w:pPr>
            <w:r>
              <w:t>5</w:t>
            </w:r>
          </w:p>
        </w:tc>
        <w:tc>
          <w:tcPr>
            <w:tcW w:w="9846" w:type="dxa"/>
            <w:tcMar>
              <w:top w:w="72" w:type="dxa"/>
              <w:left w:w="115" w:type="dxa"/>
              <w:bottom w:w="72" w:type="dxa"/>
              <w:right w:w="115" w:type="dxa"/>
            </w:tcMar>
          </w:tcPr>
          <w:p w:rsidR="00EB554C" w:rsidRDefault="00EB554C" w:rsidP="00EB554C">
            <w:pPr>
              <w:pStyle w:val="DPr-TableText"/>
              <w:rPr>
                <w:lang w:val="es-ES"/>
              </w:rPr>
            </w:pPr>
            <w:r>
              <w:rPr>
                <w:lang w:val="es-ES"/>
              </w:rPr>
              <w:t>Tomando en cuenta todas lo discutido anteriormente</w:t>
            </w:r>
            <w:r w:rsidRPr="006B7DA6">
              <w:rPr>
                <w:lang w:val="es-ES"/>
              </w:rPr>
              <w:t xml:space="preserve">, elaborar </w:t>
            </w:r>
            <w:r>
              <w:rPr>
                <w:lang w:val="es-ES"/>
              </w:rPr>
              <w:t xml:space="preserve">una propuesta  en </w:t>
            </w:r>
            <w:r w:rsidRPr="006B7DA6">
              <w:rPr>
                <w:lang w:val="es-ES"/>
              </w:rPr>
              <w:t xml:space="preserve">conjunto </w:t>
            </w:r>
            <w:r>
              <w:rPr>
                <w:lang w:val="es-ES"/>
              </w:rPr>
              <w:t>utilizando</w:t>
            </w:r>
            <w:r w:rsidRPr="006B7DA6">
              <w:rPr>
                <w:lang w:val="es-ES"/>
              </w:rPr>
              <w:t xml:space="preserve"> la</w:t>
            </w:r>
            <w:r>
              <w:rPr>
                <w:lang w:val="es-ES"/>
              </w:rPr>
              <w:t>s</w:t>
            </w:r>
            <w:r w:rsidRPr="006B7DA6">
              <w:rPr>
                <w:lang w:val="es-ES"/>
              </w:rPr>
              <w:t xml:space="preserve"> herramienta</w:t>
            </w:r>
            <w:r>
              <w:rPr>
                <w:lang w:val="es-ES"/>
              </w:rPr>
              <w:t>s</w:t>
            </w:r>
            <w:r w:rsidRPr="006B7DA6">
              <w:rPr>
                <w:lang w:val="es-ES"/>
              </w:rPr>
              <w:t xml:space="preserve"> proporcionad</w:t>
            </w:r>
            <w:r>
              <w:rPr>
                <w:lang w:val="es-ES"/>
              </w:rPr>
              <w:t>as</w:t>
            </w:r>
            <w:r w:rsidRPr="006B7DA6">
              <w:rPr>
                <w:lang w:val="es-ES"/>
              </w:rPr>
              <w:t xml:space="preserve"> en</w:t>
            </w:r>
            <w:r>
              <w:rPr>
                <w:lang w:val="es-ES"/>
              </w:rPr>
              <w:t xml:space="preserve"> Excel y Powerpoint</w:t>
            </w:r>
            <w:r w:rsidRPr="006B7DA6">
              <w:rPr>
                <w:lang w:val="es-ES"/>
              </w:rPr>
              <w:t>.</w:t>
            </w:r>
            <w:r>
              <w:rPr>
                <w:lang w:val="es-ES"/>
              </w:rPr>
              <w:t xml:space="preserve"> Estas propuestas se utilizarán para complementar el Plan DAIA</w:t>
            </w:r>
            <w:r w:rsidRPr="00DB7D23">
              <w:rPr>
                <w:lang w:val="es-ES"/>
              </w:rPr>
              <w:t>.</w:t>
            </w:r>
            <w:r w:rsidRPr="006B7DA6">
              <w:rPr>
                <w:lang w:val="es-ES"/>
              </w:rPr>
              <w:t xml:space="preserve"> Est</w:t>
            </w:r>
            <w:r>
              <w:rPr>
                <w:lang w:val="es-ES"/>
              </w:rPr>
              <w:t>a propuesta</w:t>
            </w:r>
            <w:r w:rsidRPr="006B7DA6">
              <w:rPr>
                <w:lang w:val="es-ES"/>
              </w:rPr>
              <w:t xml:space="preserve"> debe considerar las </w:t>
            </w:r>
            <w:r>
              <w:rPr>
                <w:lang w:val="es-ES"/>
              </w:rPr>
              <w:t>estrategias, actividades</w:t>
            </w:r>
            <w:r w:rsidRPr="006B7DA6">
              <w:rPr>
                <w:lang w:val="es-ES"/>
              </w:rPr>
              <w:t>, actores claves, el marco de tiempo</w:t>
            </w:r>
            <w:r>
              <w:rPr>
                <w:lang w:val="es-ES"/>
              </w:rPr>
              <w:t xml:space="preserve">, </w:t>
            </w:r>
            <w:r w:rsidRPr="006B7DA6">
              <w:rPr>
                <w:lang w:val="es-ES"/>
              </w:rPr>
              <w:t>etc</w:t>
            </w:r>
            <w:r>
              <w:rPr>
                <w:lang w:val="es-ES"/>
              </w:rPr>
              <w:t>.</w:t>
            </w:r>
            <w:r w:rsidRPr="006B7DA6">
              <w:rPr>
                <w:lang w:val="es-ES"/>
              </w:rPr>
              <w:t xml:space="preserve"> para enfrentar sus retos para prestar servicios de PF. Ver </w:t>
            </w:r>
            <w:r>
              <w:rPr>
                <w:lang w:val="es-ES"/>
              </w:rPr>
              <w:t>instrucciones específicas en las herramientas</w:t>
            </w:r>
            <w:r w:rsidRPr="006B7DA6">
              <w:rPr>
                <w:lang w:val="es-ES"/>
              </w:rPr>
              <w:t xml:space="preserve">. </w:t>
            </w:r>
          </w:p>
          <w:p w:rsidR="00EB554C" w:rsidRDefault="00EB554C" w:rsidP="00EB554C">
            <w:pPr>
              <w:pStyle w:val="DPr-TableText"/>
              <w:rPr>
                <w:lang w:val="es-ES"/>
              </w:rPr>
            </w:pPr>
          </w:p>
          <w:p w:rsidR="00EB554C" w:rsidRPr="00B67C59" w:rsidRDefault="00EB554C" w:rsidP="00EB554C">
            <w:pPr>
              <w:pStyle w:val="DPr-TableText"/>
              <w:rPr>
                <w:b/>
                <w:i/>
                <w:lang w:val="es-ES"/>
              </w:rPr>
            </w:pPr>
            <w:r w:rsidRPr="00B67C59">
              <w:rPr>
                <w:b/>
                <w:i/>
                <w:lang w:val="es-ES"/>
              </w:rPr>
              <w:t xml:space="preserve">Tiempo aconsejado: 60 minutos </w:t>
            </w:r>
          </w:p>
        </w:tc>
      </w:tr>
    </w:tbl>
    <w:p w:rsidR="00EB554C" w:rsidRPr="00FE689B" w:rsidRDefault="00EB554C" w:rsidP="00EB554C">
      <w:pPr>
        <w:rPr>
          <w:lang w:val="es-ES"/>
        </w:rPr>
      </w:pPr>
    </w:p>
    <w:p w:rsidR="00EB554C" w:rsidRDefault="00EB554C" w:rsidP="00EB554C">
      <w:pPr>
        <w:rPr>
          <w:lang w:val="es-MX"/>
        </w:rPr>
        <w:sectPr w:rsidR="00EB554C" w:rsidSect="00EB554C">
          <w:headerReference w:type="default" r:id="rId13"/>
          <w:headerReference w:type="first" r:id="rId14"/>
          <w:pgSz w:w="12240" w:h="15840" w:code="1"/>
          <w:pgMar w:top="720" w:right="720" w:bottom="720" w:left="720" w:header="720" w:footer="720"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4711"/>
      </w:tblGrid>
      <w:tr w:rsidR="00EB554C" w:rsidRPr="00664FA6" w:rsidTr="00EB554C">
        <w:trPr>
          <w:trHeight w:hRule="exact" w:val="1360"/>
        </w:trPr>
        <w:tc>
          <w:tcPr>
            <w:tcW w:w="2540" w:type="pct"/>
            <w:shd w:val="clear" w:color="auto" w:fill="DCDDDE"/>
            <w:vAlign w:val="center"/>
          </w:tcPr>
          <w:p w:rsidR="00EB554C" w:rsidRPr="008442C7" w:rsidRDefault="00EB554C" w:rsidP="00EB554C">
            <w:pPr>
              <w:pStyle w:val="DPr-TableText"/>
              <w:rPr>
                <w:b/>
                <w:lang w:val="es-ES"/>
              </w:rPr>
            </w:pPr>
            <w:r w:rsidRPr="008442C7">
              <w:rPr>
                <w:b/>
                <w:lang w:val="es-ES"/>
              </w:rPr>
              <w:lastRenderedPageBreak/>
              <w:t>Brecha y obstáculo que requiere coordinación intersectorial</w:t>
            </w:r>
          </w:p>
        </w:tc>
        <w:tc>
          <w:tcPr>
            <w:tcW w:w="2460" w:type="pct"/>
            <w:shd w:val="clear" w:color="auto" w:fill="DCDDDE"/>
            <w:vAlign w:val="center"/>
          </w:tcPr>
          <w:p w:rsidR="00EB554C" w:rsidRPr="008442C7" w:rsidRDefault="00EB554C" w:rsidP="00EB554C">
            <w:pPr>
              <w:pStyle w:val="DPr-TableText"/>
              <w:rPr>
                <w:b/>
                <w:lang w:val="es-ES"/>
              </w:rPr>
            </w:pPr>
            <w:r w:rsidRPr="008442C7">
              <w:rPr>
                <w:b/>
                <w:lang w:val="es-ES"/>
              </w:rPr>
              <w:t>Posibles alianzas inter-institucionales</w:t>
            </w:r>
          </w:p>
        </w:tc>
      </w:tr>
      <w:tr w:rsidR="00EB554C" w:rsidRPr="00664FA6" w:rsidTr="00EB554C">
        <w:trPr>
          <w:trHeight w:hRule="exact" w:val="1460"/>
        </w:trPr>
        <w:tc>
          <w:tcPr>
            <w:tcW w:w="2540" w:type="pct"/>
            <w:vAlign w:val="center"/>
          </w:tcPr>
          <w:p w:rsidR="00EB554C" w:rsidRPr="001151DA" w:rsidRDefault="00EB554C" w:rsidP="00EB554C">
            <w:pPr>
              <w:pStyle w:val="DPr-TableText"/>
              <w:rPr>
                <w:lang w:val="es-ES"/>
              </w:rPr>
            </w:pPr>
          </w:p>
        </w:tc>
        <w:tc>
          <w:tcPr>
            <w:tcW w:w="2460" w:type="pct"/>
            <w:vAlign w:val="center"/>
          </w:tcPr>
          <w:p w:rsidR="00EB554C" w:rsidRPr="00926D39" w:rsidRDefault="00EB554C" w:rsidP="00EB554C">
            <w:pPr>
              <w:pStyle w:val="DPr-TableText"/>
              <w:rPr>
                <w:lang w:val="es-ES"/>
              </w:rPr>
            </w:pPr>
          </w:p>
        </w:tc>
      </w:tr>
      <w:tr w:rsidR="00EB554C" w:rsidRPr="00664FA6" w:rsidTr="00EB554C">
        <w:trPr>
          <w:trHeight w:hRule="exact" w:val="1460"/>
        </w:trPr>
        <w:tc>
          <w:tcPr>
            <w:tcW w:w="2540" w:type="pct"/>
            <w:vAlign w:val="center"/>
          </w:tcPr>
          <w:p w:rsidR="00EB554C" w:rsidRPr="00926D39" w:rsidRDefault="00EB554C" w:rsidP="00EB554C">
            <w:pPr>
              <w:pStyle w:val="DPr-TableText"/>
              <w:rPr>
                <w:lang w:val="es-ES"/>
              </w:rPr>
            </w:pPr>
          </w:p>
        </w:tc>
        <w:tc>
          <w:tcPr>
            <w:tcW w:w="2460" w:type="pct"/>
            <w:vAlign w:val="center"/>
          </w:tcPr>
          <w:p w:rsidR="00EB554C" w:rsidRPr="00926D39" w:rsidRDefault="00EB554C" w:rsidP="00EB554C">
            <w:pPr>
              <w:pStyle w:val="DPr-TableText"/>
              <w:rPr>
                <w:lang w:val="es-ES"/>
              </w:rPr>
            </w:pPr>
          </w:p>
        </w:tc>
      </w:tr>
      <w:tr w:rsidR="00EB554C" w:rsidRPr="00664FA6" w:rsidTr="00EB554C">
        <w:trPr>
          <w:trHeight w:hRule="exact" w:val="1460"/>
        </w:trPr>
        <w:tc>
          <w:tcPr>
            <w:tcW w:w="2540" w:type="pct"/>
            <w:vAlign w:val="center"/>
          </w:tcPr>
          <w:p w:rsidR="00EB554C" w:rsidRPr="00926D39" w:rsidRDefault="00EB554C" w:rsidP="00EB554C">
            <w:pPr>
              <w:pStyle w:val="DPr-TableText"/>
              <w:rPr>
                <w:lang w:val="es-ES"/>
              </w:rPr>
            </w:pPr>
          </w:p>
        </w:tc>
        <w:tc>
          <w:tcPr>
            <w:tcW w:w="2460" w:type="pct"/>
            <w:vAlign w:val="center"/>
          </w:tcPr>
          <w:p w:rsidR="00EB554C" w:rsidRPr="00926D39" w:rsidRDefault="00EB554C" w:rsidP="00EB554C">
            <w:pPr>
              <w:pStyle w:val="DPr-TableText"/>
              <w:rPr>
                <w:lang w:val="es-ES"/>
              </w:rPr>
            </w:pPr>
          </w:p>
        </w:tc>
      </w:tr>
      <w:tr w:rsidR="00EB554C" w:rsidRPr="00664FA6" w:rsidTr="00EB554C">
        <w:trPr>
          <w:trHeight w:hRule="exact" w:val="1460"/>
        </w:trPr>
        <w:tc>
          <w:tcPr>
            <w:tcW w:w="2540" w:type="pct"/>
            <w:vAlign w:val="center"/>
          </w:tcPr>
          <w:p w:rsidR="00EB554C" w:rsidRPr="00926D39" w:rsidRDefault="00EB554C" w:rsidP="00EB554C">
            <w:pPr>
              <w:pStyle w:val="DPr-TableText"/>
              <w:rPr>
                <w:lang w:val="es-ES"/>
              </w:rPr>
            </w:pPr>
          </w:p>
        </w:tc>
        <w:tc>
          <w:tcPr>
            <w:tcW w:w="2460" w:type="pct"/>
            <w:vAlign w:val="center"/>
          </w:tcPr>
          <w:p w:rsidR="00EB554C" w:rsidRPr="00926D39" w:rsidRDefault="00EB554C" w:rsidP="00EB554C">
            <w:pPr>
              <w:pStyle w:val="DPr-TableText"/>
              <w:rPr>
                <w:lang w:val="es-ES"/>
              </w:rPr>
            </w:pPr>
          </w:p>
        </w:tc>
      </w:tr>
      <w:tr w:rsidR="00EB554C" w:rsidRPr="00664FA6" w:rsidTr="00EB554C">
        <w:trPr>
          <w:trHeight w:hRule="exact" w:val="1460"/>
        </w:trPr>
        <w:tc>
          <w:tcPr>
            <w:tcW w:w="2540" w:type="pct"/>
            <w:vAlign w:val="center"/>
          </w:tcPr>
          <w:p w:rsidR="00EB554C" w:rsidRPr="00926D39" w:rsidRDefault="00EB554C" w:rsidP="00EB554C">
            <w:pPr>
              <w:pStyle w:val="DPr-TableText"/>
              <w:rPr>
                <w:lang w:val="es-ES"/>
              </w:rPr>
            </w:pPr>
          </w:p>
        </w:tc>
        <w:tc>
          <w:tcPr>
            <w:tcW w:w="2460" w:type="pct"/>
            <w:vAlign w:val="center"/>
          </w:tcPr>
          <w:p w:rsidR="00EB554C" w:rsidRPr="00926D39" w:rsidRDefault="00EB554C" w:rsidP="00EB554C">
            <w:pPr>
              <w:pStyle w:val="DPr-TableText"/>
              <w:rPr>
                <w:lang w:val="es-ES"/>
              </w:rPr>
            </w:pPr>
          </w:p>
        </w:tc>
      </w:tr>
    </w:tbl>
    <w:p w:rsidR="00EB554C" w:rsidRDefault="00EB554C" w:rsidP="00EB554C">
      <w:pPr>
        <w:rPr>
          <w:lang w:val="es-ES"/>
        </w:rPr>
      </w:pPr>
    </w:p>
    <w:p w:rsidR="00EB554C" w:rsidRDefault="00EB554C" w:rsidP="00EB554C">
      <w:pPr>
        <w:rPr>
          <w:lang w:val="es-ES"/>
        </w:rPr>
      </w:pPr>
    </w:p>
    <w:p w:rsidR="00EB554C" w:rsidRPr="00C10738" w:rsidRDefault="00EB554C" w:rsidP="00EB554C">
      <w:pPr>
        <w:rPr>
          <w:sz w:val="16"/>
          <w:lang w:val="es-ES"/>
        </w:rPr>
      </w:pPr>
    </w:p>
    <w:tbl>
      <w:tblPr>
        <w:tblW w:w="5430"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751"/>
        <w:gridCol w:w="1606"/>
        <w:gridCol w:w="1816"/>
        <w:gridCol w:w="1766"/>
        <w:gridCol w:w="1502"/>
      </w:tblGrid>
      <w:tr w:rsidR="00EB554C" w:rsidRPr="006F49D2" w:rsidTr="00EB554C">
        <w:trPr>
          <w:trHeight w:hRule="exact" w:val="3367"/>
          <w:tblHeader/>
        </w:trPr>
        <w:tc>
          <w:tcPr>
            <w:tcW w:w="942" w:type="pct"/>
            <w:shd w:val="clear" w:color="auto" w:fill="DCDDDE"/>
            <w:vAlign w:val="center"/>
          </w:tcPr>
          <w:p w:rsidR="00EB554C" w:rsidRPr="007E01CA" w:rsidRDefault="00EB554C" w:rsidP="00EB554C">
            <w:pPr>
              <w:pStyle w:val="DPr-TableText"/>
              <w:rPr>
                <w:b/>
                <w:lang w:val="es-ES"/>
              </w:rPr>
            </w:pPr>
            <w:r w:rsidRPr="007E01CA">
              <w:rPr>
                <w:lang w:val="es-ES"/>
              </w:rPr>
              <w:lastRenderedPageBreak/>
              <w:t>Describan el segmento de mercado o población que su sector o institución atiende y responda lo siguiente: ¿ese segmento o población es el adecuado, de acuerdo con su capacidad instalada, sus recursos, su demanda, su sostenibilidad futura?</w:t>
            </w:r>
          </w:p>
        </w:tc>
        <w:tc>
          <w:tcPr>
            <w:tcW w:w="842" w:type="pct"/>
            <w:shd w:val="clear" w:color="auto" w:fill="DCDDDE"/>
            <w:vAlign w:val="center"/>
          </w:tcPr>
          <w:p w:rsidR="00EB554C" w:rsidRPr="007E01CA" w:rsidRDefault="00EB554C" w:rsidP="00EB554C">
            <w:pPr>
              <w:pStyle w:val="DPr-TableText"/>
              <w:rPr>
                <w:b/>
                <w:lang w:val="es-ES"/>
              </w:rPr>
            </w:pPr>
            <w:r w:rsidRPr="007E01CA">
              <w:rPr>
                <w:lang w:val="es-ES"/>
              </w:rPr>
              <w:t>¿Cuáles son las barreras que impiden a su institución o sector para  atender adecuadamente la población que le corresponde?</w:t>
            </w:r>
          </w:p>
        </w:tc>
        <w:tc>
          <w:tcPr>
            <w:tcW w:w="772" w:type="pct"/>
            <w:shd w:val="clear" w:color="auto" w:fill="DCDDDE"/>
            <w:vAlign w:val="center"/>
          </w:tcPr>
          <w:p w:rsidR="00EB554C" w:rsidRPr="007E01CA" w:rsidRDefault="00EB554C" w:rsidP="00EB554C">
            <w:pPr>
              <w:pStyle w:val="DPr-TableText"/>
              <w:rPr>
                <w:b/>
                <w:lang w:val="es-ES"/>
              </w:rPr>
            </w:pPr>
            <w:r w:rsidRPr="007E01CA">
              <w:rPr>
                <w:lang w:val="es-ES"/>
              </w:rPr>
              <w:t>¿Cómo creen que su sector o institución puede enfrentar dichas barreras para atender la población identificada?</w:t>
            </w:r>
          </w:p>
        </w:tc>
        <w:tc>
          <w:tcPr>
            <w:tcW w:w="873" w:type="pct"/>
            <w:shd w:val="clear" w:color="auto" w:fill="DCDDDE"/>
            <w:vAlign w:val="center"/>
          </w:tcPr>
          <w:p w:rsidR="00EB554C" w:rsidRPr="007E01CA" w:rsidRDefault="00EB554C" w:rsidP="00EB554C">
            <w:pPr>
              <w:pStyle w:val="DPr-TableText"/>
              <w:rPr>
                <w:b/>
                <w:lang w:val="es-ES"/>
              </w:rPr>
            </w:pPr>
            <w:r w:rsidRPr="007E01CA">
              <w:rPr>
                <w:lang w:val="es-ES"/>
              </w:rPr>
              <w:t>¿A futuro, cuál considera que debe ser la población objetivo de su institución y por qué? ¿Creen que cada institución o sector está cubriendo el nicho de mercado ó la población que le corresponde? ¿Por qué?</w:t>
            </w:r>
          </w:p>
        </w:tc>
        <w:tc>
          <w:tcPr>
            <w:tcW w:w="849" w:type="pct"/>
            <w:shd w:val="clear" w:color="auto" w:fill="DCDDDE"/>
            <w:vAlign w:val="center"/>
          </w:tcPr>
          <w:p w:rsidR="00EB554C" w:rsidRPr="007E01CA" w:rsidRDefault="00EB554C" w:rsidP="00EB554C">
            <w:pPr>
              <w:pStyle w:val="DPr-TableText"/>
              <w:rPr>
                <w:b/>
                <w:lang w:val="es-ES"/>
              </w:rPr>
            </w:pPr>
            <w:r w:rsidRPr="007E01CA">
              <w:rPr>
                <w:lang w:val="es-ES"/>
              </w:rPr>
              <w:t>¿Dónde deben enfocar sus esfuerzos para reducir la demanda insatisfecha e incrementar el uso de anticonceptivos? ¿Cuáles son algunas estrategias que podrían implementar, para lograr satisfacer esta demanda?</w:t>
            </w:r>
          </w:p>
        </w:tc>
        <w:tc>
          <w:tcPr>
            <w:tcW w:w="723" w:type="pct"/>
            <w:shd w:val="clear" w:color="auto" w:fill="DCDDDE"/>
            <w:vAlign w:val="center"/>
          </w:tcPr>
          <w:p w:rsidR="00EB554C" w:rsidRPr="007E01CA" w:rsidRDefault="00EB554C" w:rsidP="00EB554C">
            <w:pPr>
              <w:pStyle w:val="DPr-TableText"/>
              <w:rPr>
                <w:b/>
                <w:lang w:val="es-ES"/>
              </w:rPr>
            </w:pPr>
            <w:r w:rsidRPr="007E01CA">
              <w:rPr>
                <w:lang w:val="es-ES"/>
              </w:rPr>
              <w:t>¿Tomando en cuenta su perfil y su mercado focal, cuáles son las oportunidades de cubrir el mercado no cubierto y aumentar la utilización de servicios de PF?</w:t>
            </w:r>
          </w:p>
        </w:tc>
      </w:tr>
      <w:tr w:rsidR="00EB554C" w:rsidRPr="006F49D2" w:rsidTr="00EB554C">
        <w:trPr>
          <w:trHeight w:hRule="exact" w:val="1612"/>
        </w:trPr>
        <w:tc>
          <w:tcPr>
            <w:tcW w:w="942" w:type="pct"/>
            <w:vAlign w:val="center"/>
          </w:tcPr>
          <w:p w:rsidR="00EB554C" w:rsidRPr="00926D39" w:rsidRDefault="00EB554C" w:rsidP="00EB554C">
            <w:pPr>
              <w:ind w:left="360"/>
              <w:rPr>
                <w:rFonts w:ascii="Arial" w:hAnsi="Arial" w:cs="Arial"/>
                <w:sz w:val="18"/>
                <w:lang w:val="es-ES"/>
              </w:rPr>
            </w:pPr>
          </w:p>
        </w:tc>
        <w:tc>
          <w:tcPr>
            <w:tcW w:w="842" w:type="pct"/>
            <w:vAlign w:val="center"/>
          </w:tcPr>
          <w:p w:rsidR="00EB554C" w:rsidRPr="00926D39" w:rsidRDefault="00EB554C" w:rsidP="00EB554C">
            <w:pPr>
              <w:jc w:val="center"/>
              <w:rPr>
                <w:rFonts w:ascii="Arial" w:hAnsi="Arial" w:cs="Arial"/>
                <w:sz w:val="18"/>
                <w:lang w:val="es-ES"/>
              </w:rPr>
            </w:pPr>
          </w:p>
        </w:tc>
        <w:tc>
          <w:tcPr>
            <w:tcW w:w="772" w:type="pct"/>
            <w:vAlign w:val="center"/>
          </w:tcPr>
          <w:p w:rsidR="00EB554C" w:rsidRPr="00926D39" w:rsidRDefault="00EB554C" w:rsidP="00EB554C">
            <w:pPr>
              <w:jc w:val="center"/>
              <w:rPr>
                <w:rFonts w:ascii="Arial" w:hAnsi="Arial" w:cs="Arial"/>
                <w:sz w:val="18"/>
                <w:lang w:val="es-ES"/>
              </w:rPr>
            </w:pPr>
          </w:p>
        </w:tc>
        <w:tc>
          <w:tcPr>
            <w:tcW w:w="873" w:type="pct"/>
            <w:vAlign w:val="center"/>
          </w:tcPr>
          <w:p w:rsidR="00EB554C" w:rsidRPr="00926D39" w:rsidRDefault="00EB554C" w:rsidP="00EB554C">
            <w:pPr>
              <w:jc w:val="center"/>
              <w:rPr>
                <w:rFonts w:ascii="Arial" w:hAnsi="Arial" w:cs="Arial"/>
                <w:b/>
                <w:i/>
                <w:sz w:val="18"/>
                <w:lang w:val="es-ES"/>
              </w:rPr>
            </w:pPr>
          </w:p>
        </w:tc>
        <w:tc>
          <w:tcPr>
            <w:tcW w:w="849" w:type="pct"/>
            <w:vAlign w:val="center"/>
          </w:tcPr>
          <w:p w:rsidR="00EB554C" w:rsidRPr="00926D39" w:rsidRDefault="00EB554C" w:rsidP="00EB554C">
            <w:pPr>
              <w:jc w:val="center"/>
              <w:rPr>
                <w:rFonts w:ascii="Arial" w:hAnsi="Arial" w:cs="Arial"/>
                <w:b/>
                <w:i/>
                <w:sz w:val="18"/>
                <w:lang w:val="es-ES"/>
              </w:rPr>
            </w:pPr>
          </w:p>
        </w:tc>
        <w:tc>
          <w:tcPr>
            <w:tcW w:w="723" w:type="pct"/>
            <w:vAlign w:val="center"/>
          </w:tcPr>
          <w:p w:rsidR="00EB554C" w:rsidRPr="00926D39" w:rsidRDefault="00EB554C" w:rsidP="00EB554C">
            <w:pPr>
              <w:jc w:val="center"/>
              <w:rPr>
                <w:rFonts w:ascii="Arial" w:hAnsi="Arial" w:cs="Arial"/>
                <w:b/>
                <w:i/>
                <w:sz w:val="18"/>
                <w:lang w:val="es-ES"/>
              </w:rPr>
            </w:pPr>
          </w:p>
        </w:tc>
      </w:tr>
      <w:tr w:rsidR="00EB554C" w:rsidRPr="006F49D2" w:rsidTr="00EB554C">
        <w:trPr>
          <w:trHeight w:hRule="exact" w:val="1460"/>
        </w:trPr>
        <w:tc>
          <w:tcPr>
            <w:tcW w:w="942" w:type="pct"/>
            <w:vAlign w:val="center"/>
          </w:tcPr>
          <w:p w:rsidR="00EB554C" w:rsidRPr="00926D39" w:rsidRDefault="00EB554C" w:rsidP="00EB554C">
            <w:pPr>
              <w:jc w:val="center"/>
              <w:rPr>
                <w:rFonts w:ascii="Arial" w:hAnsi="Arial" w:cs="Arial"/>
                <w:sz w:val="18"/>
                <w:lang w:val="es-ES"/>
              </w:rPr>
            </w:pPr>
          </w:p>
        </w:tc>
        <w:tc>
          <w:tcPr>
            <w:tcW w:w="842" w:type="pct"/>
            <w:vAlign w:val="center"/>
          </w:tcPr>
          <w:p w:rsidR="00EB554C" w:rsidRPr="00926D39" w:rsidRDefault="00EB554C" w:rsidP="00EB554C">
            <w:pPr>
              <w:jc w:val="center"/>
              <w:rPr>
                <w:rFonts w:ascii="Arial" w:hAnsi="Arial" w:cs="Arial"/>
                <w:sz w:val="18"/>
                <w:lang w:val="es-ES"/>
              </w:rPr>
            </w:pPr>
          </w:p>
        </w:tc>
        <w:tc>
          <w:tcPr>
            <w:tcW w:w="772" w:type="pct"/>
            <w:vAlign w:val="center"/>
          </w:tcPr>
          <w:p w:rsidR="00EB554C" w:rsidRPr="00926D39" w:rsidRDefault="00EB554C" w:rsidP="00EB554C">
            <w:pPr>
              <w:jc w:val="center"/>
              <w:rPr>
                <w:rFonts w:ascii="Arial" w:hAnsi="Arial" w:cs="Arial"/>
                <w:sz w:val="18"/>
                <w:lang w:val="es-ES"/>
              </w:rPr>
            </w:pPr>
          </w:p>
        </w:tc>
        <w:tc>
          <w:tcPr>
            <w:tcW w:w="873" w:type="pct"/>
            <w:vAlign w:val="center"/>
          </w:tcPr>
          <w:p w:rsidR="00EB554C" w:rsidRPr="00926D39" w:rsidRDefault="00EB554C" w:rsidP="00EB554C">
            <w:pPr>
              <w:jc w:val="center"/>
              <w:rPr>
                <w:rFonts w:ascii="Arial" w:hAnsi="Arial" w:cs="Arial"/>
                <w:b/>
                <w:i/>
                <w:sz w:val="18"/>
                <w:lang w:val="es-ES"/>
              </w:rPr>
            </w:pPr>
          </w:p>
        </w:tc>
        <w:tc>
          <w:tcPr>
            <w:tcW w:w="849" w:type="pct"/>
            <w:vAlign w:val="center"/>
          </w:tcPr>
          <w:p w:rsidR="00EB554C" w:rsidRPr="00926D39" w:rsidRDefault="00EB554C" w:rsidP="00EB554C">
            <w:pPr>
              <w:jc w:val="center"/>
              <w:rPr>
                <w:rFonts w:ascii="Arial" w:hAnsi="Arial" w:cs="Arial"/>
                <w:b/>
                <w:i/>
                <w:sz w:val="18"/>
                <w:lang w:val="es-ES"/>
              </w:rPr>
            </w:pPr>
          </w:p>
        </w:tc>
        <w:tc>
          <w:tcPr>
            <w:tcW w:w="723" w:type="pct"/>
            <w:vAlign w:val="center"/>
          </w:tcPr>
          <w:p w:rsidR="00EB554C" w:rsidRPr="00926D39" w:rsidRDefault="00EB554C" w:rsidP="00EB554C">
            <w:pPr>
              <w:jc w:val="center"/>
              <w:rPr>
                <w:rFonts w:ascii="Arial" w:hAnsi="Arial" w:cs="Arial"/>
                <w:b/>
                <w:i/>
                <w:sz w:val="18"/>
                <w:lang w:val="es-ES"/>
              </w:rPr>
            </w:pPr>
          </w:p>
        </w:tc>
      </w:tr>
      <w:tr w:rsidR="00EB554C" w:rsidRPr="006F49D2" w:rsidTr="00EB554C">
        <w:trPr>
          <w:trHeight w:hRule="exact" w:val="1460"/>
        </w:trPr>
        <w:tc>
          <w:tcPr>
            <w:tcW w:w="942" w:type="pct"/>
            <w:vAlign w:val="center"/>
          </w:tcPr>
          <w:p w:rsidR="00EB554C" w:rsidRPr="00926D39" w:rsidRDefault="00EB554C" w:rsidP="00EB554C">
            <w:pPr>
              <w:jc w:val="center"/>
              <w:rPr>
                <w:rFonts w:ascii="Arial" w:hAnsi="Arial" w:cs="Arial"/>
                <w:sz w:val="18"/>
                <w:lang w:val="es-ES"/>
              </w:rPr>
            </w:pPr>
          </w:p>
        </w:tc>
        <w:tc>
          <w:tcPr>
            <w:tcW w:w="842" w:type="pct"/>
            <w:vAlign w:val="center"/>
          </w:tcPr>
          <w:p w:rsidR="00EB554C" w:rsidRPr="00926D39" w:rsidRDefault="00EB554C" w:rsidP="00EB554C">
            <w:pPr>
              <w:jc w:val="center"/>
              <w:rPr>
                <w:rFonts w:ascii="Arial" w:hAnsi="Arial" w:cs="Arial"/>
                <w:sz w:val="18"/>
                <w:lang w:val="es-ES"/>
              </w:rPr>
            </w:pPr>
          </w:p>
        </w:tc>
        <w:tc>
          <w:tcPr>
            <w:tcW w:w="772" w:type="pct"/>
            <w:vAlign w:val="center"/>
          </w:tcPr>
          <w:p w:rsidR="00EB554C" w:rsidRPr="00926D39" w:rsidRDefault="00EB554C" w:rsidP="00EB554C">
            <w:pPr>
              <w:jc w:val="center"/>
              <w:rPr>
                <w:rFonts w:ascii="Arial" w:hAnsi="Arial" w:cs="Arial"/>
                <w:sz w:val="18"/>
                <w:lang w:val="es-ES"/>
              </w:rPr>
            </w:pPr>
          </w:p>
        </w:tc>
        <w:tc>
          <w:tcPr>
            <w:tcW w:w="873" w:type="pct"/>
            <w:vAlign w:val="center"/>
          </w:tcPr>
          <w:p w:rsidR="00EB554C" w:rsidRPr="00926D39" w:rsidRDefault="00EB554C" w:rsidP="00EB554C">
            <w:pPr>
              <w:jc w:val="center"/>
              <w:rPr>
                <w:rFonts w:ascii="Arial" w:hAnsi="Arial" w:cs="Arial"/>
                <w:b/>
                <w:i/>
                <w:sz w:val="18"/>
                <w:lang w:val="es-ES"/>
              </w:rPr>
            </w:pPr>
          </w:p>
        </w:tc>
        <w:tc>
          <w:tcPr>
            <w:tcW w:w="849" w:type="pct"/>
            <w:vAlign w:val="center"/>
          </w:tcPr>
          <w:p w:rsidR="00EB554C" w:rsidRPr="00926D39" w:rsidRDefault="00EB554C" w:rsidP="00EB554C">
            <w:pPr>
              <w:jc w:val="center"/>
              <w:rPr>
                <w:rFonts w:ascii="Arial" w:hAnsi="Arial" w:cs="Arial"/>
                <w:b/>
                <w:i/>
                <w:sz w:val="18"/>
                <w:lang w:val="es-ES"/>
              </w:rPr>
            </w:pPr>
          </w:p>
        </w:tc>
        <w:tc>
          <w:tcPr>
            <w:tcW w:w="723" w:type="pct"/>
            <w:vAlign w:val="center"/>
          </w:tcPr>
          <w:p w:rsidR="00EB554C" w:rsidRPr="00926D39" w:rsidRDefault="00EB554C" w:rsidP="00EB554C">
            <w:pPr>
              <w:jc w:val="center"/>
              <w:rPr>
                <w:rFonts w:ascii="Arial" w:hAnsi="Arial" w:cs="Arial"/>
                <w:b/>
                <w:i/>
                <w:sz w:val="18"/>
                <w:lang w:val="es-ES"/>
              </w:rPr>
            </w:pPr>
          </w:p>
        </w:tc>
      </w:tr>
      <w:tr w:rsidR="00EB554C" w:rsidRPr="006F49D2" w:rsidTr="00EB554C">
        <w:trPr>
          <w:cantSplit/>
          <w:trHeight w:hRule="exact" w:val="1460"/>
        </w:trPr>
        <w:tc>
          <w:tcPr>
            <w:tcW w:w="942" w:type="pct"/>
            <w:vAlign w:val="center"/>
          </w:tcPr>
          <w:p w:rsidR="00EB554C" w:rsidRPr="00926D39" w:rsidRDefault="00EB554C" w:rsidP="00EB554C">
            <w:pPr>
              <w:jc w:val="center"/>
              <w:rPr>
                <w:rFonts w:ascii="Arial" w:hAnsi="Arial" w:cs="Arial"/>
                <w:sz w:val="18"/>
                <w:lang w:val="es-ES"/>
              </w:rPr>
            </w:pPr>
          </w:p>
        </w:tc>
        <w:tc>
          <w:tcPr>
            <w:tcW w:w="842" w:type="pct"/>
          </w:tcPr>
          <w:p w:rsidR="00EB554C" w:rsidRPr="00926D39" w:rsidRDefault="00EB554C" w:rsidP="00EB554C">
            <w:pPr>
              <w:jc w:val="center"/>
              <w:rPr>
                <w:rFonts w:ascii="Arial" w:hAnsi="Arial" w:cs="Arial"/>
                <w:sz w:val="18"/>
                <w:lang w:val="es-ES"/>
              </w:rPr>
            </w:pPr>
          </w:p>
        </w:tc>
        <w:tc>
          <w:tcPr>
            <w:tcW w:w="772" w:type="pct"/>
            <w:vAlign w:val="center"/>
          </w:tcPr>
          <w:p w:rsidR="00EB554C" w:rsidRPr="00926D39" w:rsidRDefault="00EB554C" w:rsidP="00EB554C">
            <w:pPr>
              <w:jc w:val="center"/>
              <w:rPr>
                <w:rFonts w:ascii="Arial" w:hAnsi="Arial" w:cs="Arial"/>
                <w:sz w:val="18"/>
                <w:lang w:val="es-ES"/>
              </w:rPr>
            </w:pPr>
          </w:p>
        </w:tc>
        <w:tc>
          <w:tcPr>
            <w:tcW w:w="873" w:type="pct"/>
            <w:vAlign w:val="center"/>
          </w:tcPr>
          <w:p w:rsidR="00EB554C" w:rsidRPr="00926D39" w:rsidRDefault="00EB554C" w:rsidP="00EB554C">
            <w:pPr>
              <w:jc w:val="center"/>
              <w:rPr>
                <w:rFonts w:ascii="Arial" w:hAnsi="Arial" w:cs="Arial"/>
                <w:b/>
                <w:i/>
                <w:sz w:val="18"/>
                <w:lang w:val="es-ES"/>
              </w:rPr>
            </w:pPr>
          </w:p>
        </w:tc>
        <w:tc>
          <w:tcPr>
            <w:tcW w:w="849" w:type="pct"/>
          </w:tcPr>
          <w:p w:rsidR="00EB554C" w:rsidRPr="00926D39" w:rsidRDefault="00EB554C" w:rsidP="00EB554C">
            <w:pPr>
              <w:jc w:val="center"/>
              <w:rPr>
                <w:rFonts w:ascii="Arial" w:hAnsi="Arial" w:cs="Arial"/>
                <w:b/>
                <w:i/>
                <w:sz w:val="18"/>
                <w:lang w:val="es-ES"/>
              </w:rPr>
            </w:pPr>
          </w:p>
        </w:tc>
        <w:tc>
          <w:tcPr>
            <w:tcW w:w="723" w:type="pct"/>
          </w:tcPr>
          <w:p w:rsidR="00EB554C" w:rsidRPr="00926D39" w:rsidRDefault="00EB554C" w:rsidP="00EB554C">
            <w:pPr>
              <w:jc w:val="center"/>
              <w:rPr>
                <w:rFonts w:ascii="Arial" w:hAnsi="Arial" w:cs="Arial"/>
                <w:b/>
                <w:i/>
                <w:sz w:val="18"/>
                <w:lang w:val="es-ES"/>
              </w:rPr>
            </w:pPr>
          </w:p>
        </w:tc>
      </w:tr>
      <w:tr w:rsidR="00EB554C" w:rsidRPr="006F49D2" w:rsidTr="00EB554C">
        <w:trPr>
          <w:cantSplit/>
          <w:trHeight w:hRule="exact" w:val="1460"/>
        </w:trPr>
        <w:tc>
          <w:tcPr>
            <w:tcW w:w="94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42"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sz w:val="18"/>
                <w:lang w:val="es-ES"/>
              </w:rPr>
            </w:pPr>
          </w:p>
        </w:tc>
        <w:tc>
          <w:tcPr>
            <w:tcW w:w="77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73"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b/>
                <w:i/>
                <w:sz w:val="18"/>
                <w:lang w:val="es-ES"/>
              </w:rPr>
            </w:pPr>
          </w:p>
        </w:tc>
        <w:tc>
          <w:tcPr>
            <w:tcW w:w="849"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c>
          <w:tcPr>
            <w:tcW w:w="723"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r>
      <w:tr w:rsidR="00EB554C" w:rsidRPr="006F49D2" w:rsidTr="00EB554C">
        <w:trPr>
          <w:cantSplit/>
          <w:trHeight w:hRule="exact" w:val="1460"/>
        </w:trPr>
        <w:tc>
          <w:tcPr>
            <w:tcW w:w="94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42"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sz w:val="18"/>
                <w:lang w:val="es-ES"/>
              </w:rPr>
            </w:pPr>
          </w:p>
        </w:tc>
        <w:tc>
          <w:tcPr>
            <w:tcW w:w="77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73"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b/>
                <w:i/>
                <w:sz w:val="18"/>
                <w:lang w:val="es-ES"/>
              </w:rPr>
            </w:pPr>
          </w:p>
        </w:tc>
        <w:tc>
          <w:tcPr>
            <w:tcW w:w="849"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c>
          <w:tcPr>
            <w:tcW w:w="723"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r>
      <w:tr w:rsidR="00EB554C" w:rsidRPr="006F49D2" w:rsidTr="00EB554C">
        <w:trPr>
          <w:cantSplit/>
          <w:trHeight w:hRule="exact" w:val="1460"/>
        </w:trPr>
        <w:tc>
          <w:tcPr>
            <w:tcW w:w="94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42"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sz w:val="18"/>
                <w:lang w:val="es-ES"/>
              </w:rPr>
            </w:pPr>
          </w:p>
        </w:tc>
        <w:tc>
          <w:tcPr>
            <w:tcW w:w="77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73"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b/>
                <w:i/>
                <w:sz w:val="18"/>
                <w:lang w:val="es-ES"/>
              </w:rPr>
            </w:pPr>
          </w:p>
        </w:tc>
        <w:tc>
          <w:tcPr>
            <w:tcW w:w="849"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c>
          <w:tcPr>
            <w:tcW w:w="723"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r>
      <w:tr w:rsidR="00EB554C" w:rsidRPr="006F49D2" w:rsidTr="00EB554C">
        <w:trPr>
          <w:cantSplit/>
          <w:trHeight w:hRule="exact" w:val="1460"/>
        </w:trPr>
        <w:tc>
          <w:tcPr>
            <w:tcW w:w="94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42"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sz w:val="18"/>
                <w:lang w:val="es-ES"/>
              </w:rPr>
            </w:pPr>
          </w:p>
        </w:tc>
        <w:tc>
          <w:tcPr>
            <w:tcW w:w="77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73"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b/>
                <w:i/>
                <w:sz w:val="18"/>
                <w:lang w:val="es-ES"/>
              </w:rPr>
            </w:pPr>
          </w:p>
        </w:tc>
        <w:tc>
          <w:tcPr>
            <w:tcW w:w="849"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c>
          <w:tcPr>
            <w:tcW w:w="723"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r>
      <w:tr w:rsidR="00EB554C" w:rsidRPr="006F49D2" w:rsidTr="00EB554C">
        <w:trPr>
          <w:cantSplit/>
          <w:trHeight w:hRule="exact" w:val="1460"/>
        </w:trPr>
        <w:tc>
          <w:tcPr>
            <w:tcW w:w="94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42"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sz w:val="18"/>
                <w:lang w:val="es-ES"/>
              </w:rPr>
            </w:pPr>
          </w:p>
        </w:tc>
        <w:tc>
          <w:tcPr>
            <w:tcW w:w="772"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sz w:val="18"/>
                <w:lang w:val="es-ES"/>
              </w:rPr>
            </w:pPr>
          </w:p>
        </w:tc>
        <w:tc>
          <w:tcPr>
            <w:tcW w:w="873" w:type="pct"/>
            <w:tcBorders>
              <w:top w:val="single" w:sz="4" w:space="0" w:color="auto"/>
              <w:left w:val="single" w:sz="4" w:space="0" w:color="auto"/>
              <w:bottom w:val="single" w:sz="4" w:space="0" w:color="auto"/>
              <w:right w:val="single" w:sz="4" w:space="0" w:color="auto"/>
            </w:tcBorders>
            <w:vAlign w:val="center"/>
          </w:tcPr>
          <w:p w:rsidR="00EB554C" w:rsidRPr="00926D39" w:rsidRDefault="00EB554C" w:rsidP="00EB554C">
            <w:pPr>
              <w:jc w:val="center"/>
              <w:rPr>
                <w:rFonts w:ascii="Arial" w:hAnsi="Arial" w:cs="Arial"/>
                <w:b/>
                <w:i/>
                <w:sz w:val="18"/>
                <w:lang w:val="es-ES"/>
              </w:rPr>
            </w:pPr>
          </w:p>
        </w:tc>
        <w:tc>
          <w:tcPr>
            <w:tcW w:w="849"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c>
          <w:tcPr>
            <w:tcW w:w="723" w:type="pct"/>
            <w:tcBorders>
              <w:top w:val="single" w:sz="4" w:space="0" w:color="auto"/>
              <w:left w:val="single" w:sz="4" w:space="0" w:color="auto"/>
              <w:bottom w:val="single" w:sz="4" w:space="0" w:color="auto"/>
              <w:right w:val="single" w:sz="4" w:space="0" w:color="auto"/>
            </w:tcBorders>
          </w:tcPr>
          <w:p w:rsidR="00EB554C" w:rsidRPr="00926D39" w:rsidRDefault="00EB554C" w:rsidP="00EB554C">
            <w:pPr>
              <w:jc w:val="center"/>
              <w:rPr>
                <w:rFonts w:ascii="Arial" w:hAnsi="Arial" w:cs="Arial"/>
                <w:b/>
                <w:i/>
                <w:sz w:val="18"/>
                <w:lang w:val="es-ES"/>
              </w:rPr>
            </w:pPr>
          </w:p>
        </w:tc>
      </w:tr>
    </w:tbl>
    <w:p w:rsidR="00EB554C" w:rsidRPr="00C8096B" w:rsidRDefault="00EB554C" w:rsidP="003047E8">
      <w:pPr>
        <w:pStyle w:val="DPr-ChapterTitle"/>
        <w:spacing w:after="0"/>
        <w:rPr>
          <w:lang w:val="es-ES"/>
        </w:rPr>
      </w:pPr>
    </w:p>
    <w:sectPr w:rsidR="00EB554C" w:rsidRPr="00C8096B">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4E" w:rsidRDefault="006B334E" w:rsidP="00EB554C">
      <w:pPr>
        <w:spacing w:after="0" w:line="240" w:lineRule="auto"/>
      </w:pPr>
      <w:r>
        <w:separator/>
      </w:r>
    </w:p>
  </w:endnote>
  <w:endnote w:type="continuationSeparator" w:id="0">
    <w:p w:rsidR="006B334E" w:rsidRDefault="006B334E" w:rsidP="00EB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 Dingbats">
    <w:altName w:val="ZapfDingba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illSansStd-Light">
    <w:altName w:val="Gill Sans Std Light"/>
    <w:panose1 w:val="00000000000000000000"/>
    <w:charset w:val="4D"/>
    <w:family w:val="auto"/>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GaramondPro-Regular">
    <w:panose1 w:val="00000000000000000000"/>
    <w:charset w:val="00"/>
    <w:family w:val="auto"/>
    <w:notTrueType/>
    <w:pitch w:val="default"/>
    <w:sig w:usb0="00000003" w:usb1="00000000" w:usb2="00000000" w:usb3="00000000" w:csb0="00000001" w:csb1="00000000"/>
  </w:font>
  <w:font w:name="GillSansSTD">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GillSansStd-Italic">
    <w:altName w:val="Gill Sans Std"/>
    <w:panose1 w:val="00000000000000000000"/>
    <w:charset w:val="4D"/>
    <w:family w:val="auto"/>
    <w:notTrueType/>
    <w:pitch w:val="default"/>
    <w:sig w:usb0="00000003" w:usb1="00000000" w:usb2="00000000" w:usb3="00000000" w:csb0="00000001" w:csb1="00000000"/>
  </w:font>
  <w:font w:name="GillSansStd-Bold">
    <w:altName w:val="Gill Sans St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8D0787" w:rsidRDefault="00AF3B70">
    <w:pPr>
      <w:pStyle w:val="Footer"/>
      <w:jc w:val="center"/>
      <w:rPr>
        <w:rFonts w:ascii="Arial" w:hAnsi="Arial" w:cs="Arial"/>
        <w:sz w:val="18"/>
        <w:szCs w:val="18"/>
        <w:lang w:val="es-ES"/>
      </w:rPr>
    </w:pPr>
    <w:r w:rsidRPr="00F71B41">
      <w:rPr>
        <w:rFonts w:ascii="Arial" w:hAnsi="Arial" w:cs="Arial"/>
        <w:sz w:val="18"/>
        <w:szCs w:val="18"/>
      </w:rPr>
      <w:t xml:space="preserve">Estas plantillas se pueden adaptar libremente. Fueron diseñadas por el </w:t>
    </w:r>
    <w:r w:rsidRPr="008D0787">
      <w:rPr>
        <w:rFonts w:ascii="Arial" w:hAnsi="Arial" w:cs="Arial"/>
        <w:sz w:val="18"/>
        <w:szCs w:val="18"/>
        <w:lang w:val="es-ES"/>
      </w:rPr>
      <w:t>USAID | PROYECTO DELIVER, Orden de Trabajo 4</w:t>
    </w:r>
    <w:r w:rsidRPr="00F71B41">
      <w:rPr>
        <w:rFonts w:ascii="Arial" w:hAnsi="Arial" w:cs="Arial"/>
        <w:sz w:val="18"/>
        <w:szCs w:val="18"/>
      </w:rPr>
      <w:t>.</w:t>
    </w:r>
  </w:p>
  <w:p w:rsidR="00F71B41" w:rsidRPr="008D0787" w:rsidRDefault="00F71B41">
    <w:pPr>
      <w:pStyle w:val="Footer"/>
      <w:jc w:val="center"/>
      <w:rPr>
        <w:rFonts w:ascii="Arial" w:hAnsi="Arial" w:cs="Arial"/>
        <w:sz w:val="18"/>
        <w:szCs w:val="18"/>
        <w:lang w:val="es-ES"/>
      </w:rPr>
    </w:pPr>
  </w:p>
  <w:p w:rsidR="00AF3B70" w:rsidRDefault="00AF3B70">
    <w:pPr>
      <w:pStyle w:val="Footer"/>
      <w:jc w:val="center"/>
    </w:pPr>
    <w:r>
      <w:fldChar w:fldCharType="begin"/>
    </w:r>
    <w:r>
      <w:instrText xml:space="preserve"> PAGE   \* MERGEFORMAT </w:instrText>
    </w:r>
    <w:r>
      <w:fldChar w:fldCharType="separate"/>
    </w:r>
    <w:r w:rsidR="0079294C">
      <w:rPr>
        <w:noProof/>
      </w:rPr>
      <w:t>6</w:t>
    </w:r>
    <w:r>
      <w:rPr>
        <w:noProof/>
      </w:rPr>
      <w:fldChar w:fldCharType="end"/>
    </w:r>
  </w:p>
  <w:p w:rsidR="00AF3B70" w:rsidRDefault="00AF3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Default="00AF3B70">
    <w:pPr>
      <w:pStyle w:val="Footer"/>
      <w:jc w:val="center"/>
    </w:pPr>
    <w:r>
      <w:fldChar w:fldCharType="begin"/>
    </w:r>
    <w:r>
      <w:instrText xml:space="preserve"> PAGE   \* MERGEFORMAT </w:instrText>
    </w:r>
    <w:r>
      <w:fldChar w:fldCharType="separate"/>
    </w:r>
    <w:r w:rsidR="0079294C">
      <w:rPr>
        <w:noProof/>
      </w:rPr>
      <w:t>1</w:t>
    </w:r>
    <w:r>
      <w:rPr>
        <w:noProof/>
      </w:rPr>
      <w:fldChar w:fldCharType="end"/>
    </w:r>
  </w:p>
  <w:p w:rsidR="00AF3B70" w:rsidRDefault="00AF3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4E" w:rsidRDefault="006B334E" w:rsidP="00EB554C">
      <w:pPr>
        <w:spacing w:after="0" w:line="240" w:lineRule="auto"/>
      </w:pPr>
      <w:r>
        <w:separator/>
      </w:r>
    </w:p>
  </w:footnote>
  <w:footnote w:type="continuationSeparator" w:id="0">
    <w:p w:rsidR="006B334E" w:rsidRDefault="006B334E" w:rsidP="00EB554C">
      <w:pPr>
        <w:spacing w:after="0" w:line="240" w:lineRule="auto"/>
      </w:pPr>
      <w:r>
        <w:continuationSeparator/>
      </w:r>
    </w:p>
  </w:footnote>
  <w:footnote w:id="1">
    <w:p w:rsidR="00AF3B70" w:rsidRPr="0087554C" w:rsidRDefault="00AF3B70" w:rsidP="00EB554C">
      <w:pPr>
        <w:pStyle w:val="DPr-FootnoteText"/>
        <w:rPr>
          <w:lang w:val="es-NI"/>
        </w:rPr>
      </w:pPr>
      <w:r>
        <w:rPr>
          <w:rStyle w:val="FootnoteReference"/>
        </w:rPr>
        <w:footnoteRef/>
      </w:r>
      <w:r>
        <w:rPr>
          <w:lang w:val="es-ES"/>
        </w:rPr>
        <w:t xml:space="preserve"> Todos los ejemplos usados en estos ejercicios son ficticios y no están basados en la realidad.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C30118" w:rsidRDefault="00AF3B70" w:rsidP="00EB554C">
    <w:pPr>
      <w:pStyle w:val="Header"/>
      <w:rPr>
        <w:szCs w:val="22"/>
        <w:lang w:val="es-G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C30118" w:rsidRDefault="00AF3B70" w:rsidP="00EB554C">
    <w:pPr>
      <w:pStyle w:val="Header"/>
      <w:rPr>
        <w:szCs w:val="22"/>
        <w:lang w:val="es-G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C663B4" w:rsidRDefault="00AF3B70" w:rsidP="00EB55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C10738" w:rsidRDefault="00AF3B70" w:rsidP="00EB554C">
    <w:pPr>
      <w:pStyle w:val="Header"/>
      <w:rPr>
        <w:sz w:val="16"/>
        <w:szCs w:val="22"/>
        <w:lang w:val="es-G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C663B4" w:rsidRDefault="00AF3B70" w:rsidP="00EB55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70" w:rsidRPr="00C663B4" w:rsidRDefault="00AF3B70" w:rsidP="00EB5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C017EC"/>
    <w:lvl w:ilvl="0">
      <w:start w:val="1"/>
      <w:numFmt w:val="decimal"/>
      <w:lvlText w:val="%1."/>
      <w:lvlJc w:val="left"/>
      <w:pPr>
        <w:tabs>
          <w:tab w:val="num" w:pos="1800"/>
        </w:tabs>
        <w:ind w:left="1800" w:hanging="360"/>
      </w:pPr>
    </w:lvl>
  </w:abstractNum>
  <w:abstractNum w:abstractNumId="1">
    <w:nsid w:val="FFFFFF7D"/>
    <w:multiLevelType w:val="singleLevel"/>
    <w:tmpl w:val="3B5CAF2A"/>
    <w:lvl w:ilvl="0">
      <w:start w:val="1"/>
      <w:numFmt w:val="decimal"/>
      <w:lvlText w:val="%1."/>
      <w:lvlJc w:val="left"/>
      <w:pPr>
        <w:tabs>
          <w:tab w:val="num" w:pos="1440"/>
        </w:tabs>
        <w:ind w:left="1440" w:hanging="360"/>
      </w:pPr>
    </w:lvl>
  </w:abstractNum>
  <w:abstractNum w:abstractNumId="2">
    <w:nsid w:val="FFFFFF7E"/>
    <w:multiLevelType w:val="singleLevel"/>
    <w:tmpl w:val="4F34EA68"/>
    <w:lvl w:ilvl="0">
      <w:start w:val="1"/>
      <w:numFmt w:val="decimal"/>
      <w:lvlText w:val="%1."/>
      <w:lvlJc w:val="left"/>
      <w:pPr>
        <w:tabs>
          <w:tab w:val="num" w:pos="1080"/>
        </w:tabs>
        <w:ind w:left="1080" w:hanging="360"/>
      </w:pPr>
    </w:lvl>
  </w:abstractNum>
  <w:abstractNum w:abstractNumId="3">
    <w:nsid w:val="FFFFFF7F"/>
    <w:multiLevelType w:val="singleLevel"/>
    <w:tmpl w:val="E9CE0352"/>
    <w:lvl w:ilvl="0">
      <w:start w:val="1"/>
      <w:numFmt w:val="decimal"/>
      <w:lvlText w:val="%1."/>
      <w:lvlJc w:val="left"/>
      <w:pPr>
        <w:tabs>
          <w:tab w:val="num" w:pos="720"/>
        </w:tabs>
        <w:ind w:left="720" w:hanging="360"/>
      </w:pPr>
    </w:lvl>
  </w:abstractNum>
  <w:abstractNum w:abstractNumId="4">
    <w:nsid w:val="FFFFFF80"/>
    <w:multiLevelType w:val="singleLevel"/>
    <w:tmpl w:val="229E5F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FA8E4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9E40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668A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3CEBDF4"/>
    <w:lvl w:ilvl="0">
      <w:start w:val="1"/>
      <w:numFmt w:val="decimal"/>
      <w:lvlText w:val="%1."/>
      <w:lvlJc w:val="left"/>
      <w:pPr>
        <w:tabs>
          <w:tab w:val="num" w:pos="360"/>
        </w:tabs>
        <w:ind w:left="360" w:hanging="360"/>
      </w:pPr>
    </w:lvl>
  </w:abstractNum>
  <w:abstractNum w:abstractNumId="9">
    <w:nsid w:val="FFFFFF89"/>
    <w:multiLevelType w:val="singleLevel"/>
    <w:tmpl w:val="B3766B86"/>
    <w:lvl w:ilvl="0">
      <w:start w:val="1"/>
      <w:numFmt w:val="bullet"/>
      <w:lvlText w:val=""/>
      <w:lvlJc w:val="left"/>
      <w:pPr>
        <w:tabs>
          <w:tab w:val="num" w:pos="360"/>
        </w:tabs>
        <w:ind w:left="360" w:hanging="360"/>
      </w:pPr>
      <w:rPr>
        <w:rFonts w:ascii="Symbol" w:hAnsi="Symbol" w:hint="default"/>
      </w:rPr>
    </w:lvl>
  </w:abstractNum>
  <w:abstractNum w:abstractNumId="10">
    <w:nsid w:val="023B4799"/>
    <w:multiLevelType w:val="hybridMultilevel"/>
    <w:tmpl w:val="176C1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D11A7B"/>
    <w:multiLevelType w:val="hybridMultilevel"/>
    <w:tmpl w:val="34E48D56"/>
    <w:lvl w:ilvl="0" w:tplc="B3FC7858">
      <w:start w:val="1"/>
      <w:numFmt w:val="bullet"/>
      <w:pStyle w:val="DP-3Bullet"/>
      <w:lvlText w:val=""/>
      <w:lvlJc w:val="left"/>
      <w:pPr>
        <w:tabs>
          <w:tab w:val="num" w:pos="1080"/>
        </w:tabs>
        <w:ind w:left="1080" w:hanging="360"/>
      </w:pPr>
      <w:rPr>
        <w:rFonts w:ascii="Wingdings" w:hAnsi="Wingdings" w:hint="default"/>
      </w:rPr>
    </w:lvl>
    <w:lvl w:ilvl="1" w:tplc="6CB6E43E">
      <w:start w:val="1"/>
      <w:numFmt w:val="decimal"/>
      <w:lvlText w:val="%2."/>
      <w:lvlJc w:val="left"/>
      <w:pPr>
        <w:tabs>
          <w:tab w:val="num" w:pos="360"/>
        </w:tabs>
        <w:ind w:left="36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7F709C"/>
    <w:multiLevelType w:val="hybridMultilevel"/>
    <w:tmpl w:val="B70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242EC8"/>
    <w:multiLevelType w:val="hybridMultilevel"/>
    <w:tmpl w:val="D2F6B854"/>
    <w:lvl w:ilvl="0" w:tplc="C66E1424">
      <w:start w:val="1"/>
      <w:numFmt w:val="bullet"/>
      <w:pStyle w:val="DPr-BulletList"/>
      <w:lvlText w:val=""/>
      <w:lvlJc w:val="left"/>
      <w:pPr>
        <w:tabs>
          <w:tab w:val="num" w:pos="432"/>
        </w:tabs>
        <w:ind w:left="360" w:hanging="360"/>
      </w:pPr>
      <w:rPr>
        <w:rFonts w:ascii="Zapf Dingbats" w:hAnsi="Zapf Dingbats" w:hint="default"/>
        <w:b w:val="0"/>
        <w:bCs w:val="0"/>
        <w:i w:val="0"/>
        <w:iCs w:val="0"/>
        <w:color w:val="B0CBEA"/>
        <w:sz w:val="23"/>
        <w:szCs w:val="23"/>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EE35EA"/>
    <w:multiLevelType w:val="hybridMultilevel"/>
    <w:tmpl w:val="1FB49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2B04B1"/>
    <w:multiLevelType w:val="hybridMultilevel"/>
    <w:tmpl w:val="BA1C71FC"/>
    <w:lvl w:ilvl="0" w:tplc="84F2B31E">
      <w:start w:val="1"/>
      <w:numFmt w:val="decimal"/>
      <w:pStyle w:val="DP-NumberList"/>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36957BA"/>
    <w:multiLevelType w:val="hybridMultilevel"/>
    <w:tmpl w:val="AC1080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42B667B"/>
    <w:multiLevelType w:val="hybridMultilevel"/>
    <w:tmpl w:val="160C1FBA"/>
    <w:lvl w:ilvl="0" w:tplc="2892F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1A1F76"/>
    <w:multiLevelType w:val="hybridMultilevel"/>
    <w:tmpl w:val="529A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C32CBD"/>
    <w:multiLevelType w:val="hybridMultilevel"/>
    <w:tmpl w:val="5B623D8E"/>
    <w:lvl w:ilvl="0" w:tplc="D1600258">
      <w:start w:val="1"/>
      <w:numFmt w:val="bullet"/>
      <w:pStyle w:val="DP-1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FE282C"/>
    <w:multiLevelType w:val="hybridMultilevel"/>
    <w:tmpl w:val="88D0F4F0"/>
    <w:lvl w:ilvl="0" w:tplc="5D9A4FE8">
      <w:start w:val="1"/>
      <w:numFmt w:val="bullet"/>
      <w:pStyle w:val="DP-2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E05363"/>
    <w:multiLevelType w:val="multilevel"/>
    <w:tmpl w:val="914A45D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260A1467"/>
    <w:multiLevelType w:val="hybridMultilevel"/>
    <w:tmpl w:val="A9D4D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6314D1E"/>
    <w:multiLevelType w:val="hybridMultilevel"/>
    <w:tmpl w:val="5E78814A"/>
    <w:lvl w:ilvl="0" w:tplc="D6CE4C54">
      <w:start w:val="1"/>
      <w:numFmt w:val="lowerLetter"/>
      <w:pStyle w:val="DP-NumberListletters"/>
      <w:lvlText w:val="%1."/>
      <w:lvlJc w:val="left"/>
      <w:pPr>
        <w:tabs>
          <w:tab w:val="num" w:pos="360"/>
        </w:tabs>
        <w:ind w:left="720" w:hanging="360"/>
      </w:pPr>
      <w:rPr>
        <w:rFonts w:ascii="Garamond" w:hAnsi="Garamond" w:cs="Times New Roman" w:hint="default"/>
        <w:b w:val="0"/>
        <w:bCs w:val="0"/>
        <w:i w:val="0"/>
        <w:iCs w:val="0"/>
        <w:caps w:val="0"/>
        <w:smallCaps w:val="0"/>
        <w:strike w:val="0"/>
        <w:dstrike w:val="0"/>
        <w:vanish w:val="0"/>
        <w:color w:val="000000"/>
        <w:spacing w:val="0"/>
        <w:kern w:val="0"/>
        <w:position w:val="0"/>
        <w:sz w:val="22"/>
        <w:szCs w:val="22"/>
        <w:u w:val="none"/>
        <w:vertAlign w:val="baseline"/>
      </w:rPr>
    </w:lvl>
    <w:lvl w:ilvl="1" w:tplc="04090011">
      <w:start w:val="1"/>
      <w:numFmt w:val="decimal"/>
      <w:lvlText w:val="%2)"/>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6BF1A6B"/>
    <w:multiLevelType w:val="hybridMultilevel"/>
    <w:tmpl w:val="72EAE862"/>
    <w:lvl w:ilvl="0" w:tplc="B0CE47D0">
      <w:start w:val="1"/>
      <w:numFmt w:val="bullet"/>
      <w:pStyle w:val="DPr-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B646F5"/>
    <w:multiLevelType w:val="hybridMultilevel"/>
    <w:tmpl w:val="AB123D84"/>
    <w:lvl w:ilvl="0" w:tplc="D3B43F50">
      <w:start w:val="1"/>
      <w:numFmt w:val="bullet"/>
      <w:lvlText w:val="•"/>
      <w:lvlJc w:val="left"/>
      <w:pPr>
        <w:ind w:left="630" w:hanging="360"/>
      </w:pPr>
      <w:rPr>
        <w:rFonts w:ascii="Times New Roman" w:hAnsi="Times New Roman" w:hint="default"/>
      </w:rPr>
    </w:lvl>
    <w:lvl w:ilvl="1" w:tplc="D3B43F50">
      <w:start w:val="1"/>
      <w:numFmt w:val="bullet"/>
      <w:lvlText w:val="•"/>
      <w:lvlJc w:val="left"/>
      <w:pPr>
        <w:ind w:left="1350" w:hanging="360"/>
      </w:pPr>
      <w:rPr>
        <w:rFonts w:ascii="Times New Roman" w:hAnsi="Times New Roman"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6">
    <w:nsid w:val="2CDC2456"/>
    <w:multiLevelType w:val="hybridMultilevel"/>
    <w:tmpl w:val="5934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DCD5C0C"/>
    <w:multiLevelType w:val="hybridMultilevel"/>
    <w:tmpl w:val="93AA5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3CC5ECE"/>
    <w:multiLevelType w:val="hybridMultilevel"/>
    <w:tmpl w:val="BC209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4705B68"/>
    <w:multiLevelType w:val="multilevel"/>
    <w:tmpl w:val="04090023"/>
    <w:lvl w:ilvl="0">
      <w:start w:val="1"/>
      <w:numFmt w:val="upperRoman"/>
      <w:lvlText w:val="Article %1."/>
      <w:lvlJc w:val="left"/>
      <w:pPr>
        <w:tabs>
          <w:tab w:val="num" w:pos="2520"/>
        </w:tabs>
      </w:pPr>
      <w:rPr>
        <w:rFonts w:cs="Times New Roman"/>
      </w:rPr>
    </w:lvl>
    <w:lvl w:ilvl="1">
      <w:start w:val="1"/>
      <w:numFmt w:val="decimalZero"/>
      <w:isLgl/>
      <w:lvlText w:val="Section %1.%2"/>
      <w:lvlJc w:val="left"/>
      <w:pPr>
        <w:tabs>
          <w:tab w:val="num" w:pos="2790"/>
        </w:tabs>
        <w:ind w:left="270"/>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387C2C5A"/>
    <w:multiLevelType w:val="hybridMultilevel"/>
    <w:tmpl w:val="6186B2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3E410341"/>
    <w:multiLevelType w:val="multilevel"/>
    <w:tmpl w:val="914A45D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18E7DB2"/>
    <w:multiLevelType w:val="hybridMultilevel"/>
    <w:tmpl w:val="D552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D3EFD"/>
    <w:multiLevelType w:val="hybridMultilevel"/>
    <w:tmpl w:val="7542F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C75AE9"/>
    <w:multiLevelType w:val="hybridMultilevel"/>
    <w:tmpl w:val="E62475A0"/>
    <w:lvl w:ilvl="0" w:tplc="1A8CA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5C4B68"/>
    <w:multiLevelType w:val="hybridMultilevel"/>
    <w:tmpl w:val="2878D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74B3E"/>
    <w:multiLevelType w:val="hybridMultilevel"/>
    <w:tmpl w:val="886E6E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7">
    <w:nsid w:val="6B770D62"/>
    <w:multiLevelType w:val="hybridMultilevel"/>
    <w:tmpl w:val="30F6CB08"/>
    <w:lvl w:ilvl="0" w:tplc="8DD49A2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1801820"/>
    <w:multiLevelType w:val="hybridMultilevel"/>
    <w:tmpl w:val="710EA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B56660"/>
    <w:multiLevelType w:val="hybridMultilevel"/>
    <w:tmpl w:val="677444EA"/>
    <w:lvl w:ilvl="0" w:tplc="A198C670">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20"/>
  </w:num>
  <w:num w:numId="3">
    <w:abstractNumId w:val="11"/>
  </w:num>
  <w:num w:numId="4">
    <w:abstractNumId w:val="23"/>
  </w:num>
  <w:num w:numId="5">
    <w:abstractNumId w:val="29"/>
  </w:num>
  <w:num w:numId="6">
    <w:abstractNumId w:val="15"/>
  </w:num>
  <w:num w:numId="7">
    <w:abstractNumId w:val="36"/>
  </w:num>
  <w:num w:numId="8">
    <w:abstractNumId w:val="22"/>
  </w:num>
  <w:num w:numId="9">
    <w:abstractNumId w:val="12"/>
  </w:num>
  <w:num w:numId="10">
    <w:abstractNumId w:val="21"/>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4"/>
  </w:num>
  <w:num w:numId="15">
    <w:abstractNumId w:val="28"/>
  </w:num>
  <w:num w:numId="16">
    <w:abstractNumId w:val="27"/>
  </w:num>
  <w:num w:numId="17">
    <w:abstractNumId w:val="10"/>
  </w:num>
  <w:num w:numId="18">
    <w:abstractNumId w:val="38"/>
  </w:num>
  <w:num w:numId="19">
    <w:abstractNumId w:val="35"/>
  </w:num>
  <w:num w:numId="20">
    <w:abstractNumId w:val="25"/>
  </w:num>
  <w:num w:numId="21">
    <w:abstractNumId w:val="26"/>
  </w:num>
  <w:num w:numId="22">
    <w:abstractNumId w:val="16"/>
  </w:num>
  <w:num w:numId="23">
    <w:abstractNumId w:val="18"/>
  </w:num>
  <w:num w:numId="24">
    <w:abstractNumId w:val="32"/>
  </w:num>
  <w:num w:numId="25">
    <w:abstractNumId w:val="17"/>
  </w:num>
  <w:num w:numId="26">
    <w:abstractNumId w:val="34"/>
  </w:num>
  <w:num w:numId="27">
    <w:abstractNumId w:val="30"/>
  </w:num>
  <w:num w:numId="28">
    <w:abstractNumId w:val="37"/>
  </w:num>
  <w:num w:numId="29">
    <w:abstractNumId w:val="39"/>
  </w:num>
  <w:num w:numId="30">
    <w:abstractNumId w:val="13"/>
  </w:num>
  <w:num w:numId="31">
    <w:abstractNumId w:val="2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4C"/>
    <w:rsid w:val="00083465"/>
    <w:rsid w:val="000E1B7C"/>
    <w:rsid w:val="001D0B68"/>
    <w:rsid w:val="002E1F2D"/>
    <w:rsid w:val="003047E8"/>
    <w:rsid w:val="00406B28"/>
    <w:rsid w:val="0049674E"/>
    <w:rsid w:val="006B334E"/>
    <w:rsid w:val="0079294C"/>
    <w:rsid w:val="00804BF3"/>
    <w:rsid w:val="008D0787"/>
    <w:rsid w:val="00A63E4D"/>
    <w:rsid w:val="00AA750E"/>
    <w:rsid w:val="00AF3B70"/>
    <w:rsid w:val="00B2282C"/>
    <w:rsid w:val="00C8096B"/>
    <w:rsid w:val="00D21FBA"/>
    <w:rsid w:val="00D50BB7"/>
    <w:rsid w:val="00DD292A"/>
    <w:rsid w:val="00DD45EE"/>
    <w:rsid w:val="00E5690B"/>
    <w:rsid w:val="00EB554C"/>
    <w:rsid w:val="00EC4406"/>
    <w:rsid w:val="00F31672"/>
    <w:rsid w:val="00F71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rsid w:val="00EB554C"/>
    <w:pPr>
      <w:keepNext/>
      <w:tabs>
        <w:tab w:val="num" w:pos="2520"/>
      </w:tabs>
      <w:spacing w:after="120" w:line="240" w:lineRule="auto"/>
      <w:outlineLvl w:val="0"/>
    </w:pPr>
    <w:rPr>
      <w:rFonts w:ascii="Gill Sans Std" w:eastAsia="Times New Roman" w:hAnsi="Gill Sans Std" w:cs="Arial"/>
      <w:b/>
      <w:bCs/>
      <w:caps/>
      <w:kern w:val="32"/>
      <w:sz w:val="30"/>
      <w:szCs w:val="30"/>
    </w:rPr>
  </w:style>
  <w:style w:type="paragraph" w:styleId="Heading2">
    <w:name w:val="heading 2"/>
    <w:basedOn w:val="Normal"/>
    <w:next w:val="Normal"/>
    <w:link w:val="Heading2Char"/>
    <w:unhideWhenUsed/>
    <w:qFormat/>
    <w:rsid w:val="00B2282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B2282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EB554C"/>
    <w:pPr>
      <w:keepNext/>
      <w:tabs>
        <w:tab w:val="num" w:pos="864"/>
      </w:tabs>
      <w:spacing w:after="0" w:line="240" w:lineRule="auto"/>
      <w:ind w:left="864" w:hanging="144"/>
      <w:outlineLvl w:val="3"/>
    </w:pPr>
    <w:rPr>
      <w:rFonts w:ascii="Gill Sans Std" w:eastAsia="Times New Roman" w:hAnsi="Gill Sans Std"/>
      <w:b/>
      <w:bCs/>
      <w:i/>
    </w:rPr>
  </w:style>
  <w:style w:type="paragraph" w:styleId="Heading5">
    <w:name w:val="heading 5"/>
    <w:basedOn w:val="Normal"/>
    <w:next w:val="Normal"/>
    <w:link w:val="Heading5Char"/>
    <w:qFormat/>
    <w:rsid w:val="00EB554C"/>
    <w:pPr>
      <w:tabs>
        <w:tab w:val="num" w:pos="1296"/>
      </w:tabs>
      <w:spacing w:after="0" w:line="240" w:lineRule="auto"/>
      <w:ind w:left="1008" w:hanging="432"/>
      <w:outlineLvl w:val="4"/>
    </w:pPr>
    <w:rPr>
      <w:rFonts w:ascii="Gill Sans Std" w:eastAsia="Times New Roman" w:hAnsi="Gill Sans Std"/>
      <w:bCs/>
      <w:i/>
      <w:iCs/>
      <w:szCs w:val="26"/>
    </w:rPr>
  </w:style>
  <w:style w:type="paragraph" w:styleId="Heading6">
    <w:name w:val="heading 6"/>
    <w:basedOn w:val="Normal"/>
    <w:next w:val="Normal"/>
    <w:link w:val="Heading6Char"/>
    <w:qFormat/>
    <w:rsid w:val="00EB554C"/>
    <w:pPr>
      <w:tabs>
        <w:tab w:val="num" w:pos="1440"/>
      </w:tabs>
      <w:spacing w:after="0" w:line="240" w:lineRule="auto"/>
      <w:ind w:left="1152" w:hanging="432"/>
      <w:outlineLvl w:val="5"/>
    </w:pPr>
    <w:rPr>
      <w:rFonts w:ascii="Gill Sans Std" w:eastAsia="Times New Roman" w:hAnsi="Gill Sans Std"/>
      <w:bCs/>
      <w:i/>
    </w:rPr>
  </w:style>
  <w:style w:type="paragraph" w:styleId="Heading7">
    <w:name w:val="heading 7"/>
    <w:basedOn w:val="Normal"/>
    <w:next w:val="Normal"/>
    <w:link w:val="Heading7Char"/>
    <w:qFormat/>
    <w:rsid w:val="00EB554C"/>
    <w:pPr>
      <w:tabs>
        <w:tab w:val="num" w:pos="1296"/>
      </w:tabs>
      <w:spacing w:after="0" w:line="240" w:lineRule="auto"/>
      <w:ind w:left="1296" w:hanging="288"/>
      <w:outlineLvl w:val="6"/>
    </w:pPr>
    <w:rPr>
      <w:rFonts w:ascii="Gill Sans Std" w:eastAsia="Times New Roman" w:hAnsi="Gill Sans Std"/>
      <w:i/>
      <w:szCs w:val="24"/>
    </w:rPr>
  </w:style>
  <w:style w:type="paragraph" w:styleId="Heading8">
    <w:name w:val="heading 8"/>
    <w:basedOn w:val="Normal"/>
    <w:next w:val="Normal"/>
    <w:link w:val="Heading8Char"/>
    <w:qFormat/>
    <w:rsid w:val="00EB554C"/>
    <w:pPr>
      <w:tabs>
        <w:tab w:val="num" w:pos="1728"/>
      </w:tabs>
      <w:spacing w:after="0" w:line="240" w:lineRule="auto"/>
      <w:ind w:left="1440" w:hanging="432"/>
      <w:outlineLvl w:val="7"/>
    </w:pPr>
    <w:rPr>
      <w:rFonts w:ascii="Gill Sans Std" w:eastAsia="Times New Roman" w:hAnsi="Gill Sans Std"/>
      <w:i/>
      <w:iCs/>
      <w:szCs w:val="24"/>
    </w:rPr>
  </w:style>
  <w:style w:type="paragraph" w:styleId="Heading9">
    <w:name w:val="heading 9"/>
    <w:basedOn w:val="Normal"/>
    <w:next w:val="Normal"/>
    <w:link w:val="Heading9Char"/>
    <w:qFormat/>
    <w:rsid w:val="00EB554C"/>
    <w:pPr>
      <w:tabs>
        <w:tab w:val="num" w:pos="1584"/>
      </w:tabs>
      <w:spacing w:after="0" w:line="240" w:lineRule="auto"/>
      <w:ind w:left="1584" w:hanging="144"/>
      <w:outlineLvl w:val="8"/>
    </w:pPr>
    <w:rPr>
      <w:rFonts w:ascii="Gill Sans Std" w:eastAsia="Times New Roman" w:hAnsi="Gill Sans Std"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554C"/>
    <w:rPr>
      <w:rFonts w:ascii="Gill Sans Std" w:eastAsia="Times New Roman" w:hAnsi="Gill Sans Std" w:cs="Arial"/>
      <w:b/>
      <w:bCs/>
      <w:caps/>
      <w:kern w:val="32"/>
      <w:sz w:val="30"/>
      <w:szCs w:val="30"/>
    </w:rPr>
  </w:style>
  <w:style w:type="character" w:customStyle="1" w:styleId="Heading2Char">
    <w:name w:val="Heading 2 Char"/>
    <w:link w:val="Heading2"/>
    <w:rsid w:val="00B2282C"/>
    <w:rPr>
      <w:rFonts w:ascii="Cambria" w:eastAsia="Times New Roman" w:hAnsi="Cambria" w:cs="Times New Roman"/>
      <w:b/>
      <w:bCs/>
      <w:color w:val="4F81BD"/>
      <w:sz w:val="26"/>
      <w:szCs w:val="26"/>
    </w:rPr>
  </w:style>
  <w:style w:type="character" w:customStyle="1" w:styleId="Heading3Char">
    <w:name w:val="Heading 3 Char"/>
    <w:link w:val="Heading3"/>
    <w:rsid w:val="00B2282C"/>
    <w:rPr>
      <w:rFonts w:ascii="Cambria" w:eastAsia="Times New Roman" w:hAnsi="Cambria" w:cs="Times New Roman"/>
      <w:b/>
      <w:bCs/>
      <w:color w:val="4F81BD"/>
    </w:rPr>
  </w:style>
  <w:style w:type="character" w:customStyle="1" w:styleId="Heading4Char">
    <w:name w:val="Heading 4 Char"/>
    <w:link w:val="Heading4"/>
    <w:rsid w:val="00EB554C"/>
    <w:rPr>
      <w:rFonts w:ascii="Gill Sans Std" w:eastAsia="Times New Roman" w:hAnsi="Gill Sans Std"/>
      <w:b/>
      <w:bCs/>
      <w:i/>
      <w:sz w:val="22"/>
      <w:szCs w:val="22"/>
    </w:rPr>
  </w:style>
  <w:style w:type="character" w:customStyle="1" w:styleId="Heading5Char">
    <w:name w:val="Heading 5 Char"/>
    <w:link w:val="Heading5"/>
    <w:rsid w:val="00EB554C"/>
    <w:rPr>
      <w:rFonts w:ascii="Gill Sans Std" w:eastAsia="Times New Roman" w:hAnsi="Gill Sans Std"/>
      <w:bCs/>
      <w:i/>
      <w:iCs/>
      <w:sz w:val="22"/>
      <w:szCs w:val="26"/>
    </w:rPr>
  </w:style>
  <w:style w:type="character" w:customStyle="1" w:styleId="Heading6Char">
    <w:name w:val="Heading 6 Char"/>
    <w:link w:val="Heading6"/>
    <w:rsid w:val="00EB554C"/>
    <w:rPr>
      <w:rFonts w:ascii="Gill Sans Std" w:eastAsia="Times New Roman" w:hAnsi="Gill Sans Std"/>
      <w:bCs/>
      <w:i/>
      <w:sz w:val="22"/>
      <w:szCs w:val="22"/>
    </w:rPr>
  </w:style>
  <w:style w:type="character" w:customStyle="1" w:styleId="Heading7Char">
    <w:name w:val="Heading 7 Char"/>
    <w:link w:val="Heading7"/>
    <w:rsid w:val="00EB554C"/>
    <w:rPr>
      <w:rFonts w:ascii="Gill Sans Std" w:eastAsia="Times New Roman" w:hAnsi="Gill Sans Std"/>
      <w:i/>
      <w:sz w:val="22"/>
      <w:szCs w:val="24"/>
    </w:rPr>
  </w:style>
  <w:style w:type="character" w:customStyle="1" w:styleId="Heading8Char">
    <w:name w:val="Heading 8 Char"/>
    <w:link w:val="Heading8"/>
    <w:rsid w:val="00EB554C"/>
    <w:rPr>
      <w:rFonts w:ascii="Gill Sans Std" w:eastAsia="Times New Roman" w:hAnsi="Gill Sans Std"/>
      <w:i/>
      <w:iCs/>
      <w:sz w:val="22"/>
      <w:szCs w:val="24"/>
    </w:rPr>
  </w:style>
  <w:style w:type="character" w:customStyle="1" w:styleId="Heading9Char">
    <w:name w:val="Heading 9 Char"/>
    <w:link w:val="Heading9"/>
    <w:rsid w:val="00EB554C"/>
    <w:rPr>
      <w:rFonts w:ascii="Gill Sans Std" w:eastAsia="Times New Roman" w:hAnsi="Gill Sans Std" w:cs="Arial"/>
      <w:i/>
      <w:sz w:val="22"/>
      <w:szCs w:val="22"/>
    </w:rPr>
  </w:style>
  <w:style w:type="paragraph" w:customStyle="1" w:styleId="HeadingA">
    <w:name w:val="Heading A"/>
    <w:rsid w:val="00B2282C"/>
    <w:pPr>
      <w:spacing w:before="240" w:after="120"/>
    </w:pPr>
    <w:rPr>
      <w:rFonts w:ascii="Gill Sans Std" w:eastAsia="Times New Roman" w:hAnsi="Gill Sans Std"/>
      <w:b/>
      <w:sz w:val="36"/>
      <w:szCs w:val="30"/>
    </w:rPr>
  </w:style>
  <w:style w:type="paragraph" w:customStyle="1" w:styleId="HeadingB">
    <w:name w:val="Heading B"/>
    <w:basedOn w:val="Heading2"/>
    <w:link w:val="HeadingBChar"/>
    <w:autoRedefine/>
    <w:rsid w:val="00B2282C"/>
    <w:pPr>
      <w:keepLines w:val="0"/>
      <w:spacing w:before="280" w:after="80" w:line="240" w:lineRule="auto"/>
    </w:pPr>
    <w:rPr>
      <w:rFonts w:ascii="Gill Sans Std" w:eastAsia="Calibri" w:hAnsi="Gill Sans Std" w:cs="Arial"/>
      <w:iCs/>
      <w:color w:val="auto"/>
      <w:sz w:val="28"/>
    </w:rPr>
  </w:style>
  <w:style w:type="character" w:customStyle="1" w:styleId="HeadingBChar">
    <w:name w:val="Heading B Char"/>
    <w:link w:val="HeadingB"/>
    <w:rsid w:val="00B2282C"/>
    <w:rPr>
      <w:rFonts w:ascii="Gill Sans Std" w:hAnsi="Gill Sans Std" w:cs="Arial"/>
      <w:b/>
      <w:bCs/>
      <w:iCs/>
      <w:sz w:val="28"/>
      <w:szCs w:val="26"/>
    </w:rPr>
  </w:style>
  <w:style w:type="paragraph" w:customStyle="1" w:styleId="HeadingB-afterA">
    <w:name w:val="Heading B-after A"/>
    <w:basedOn w:val="Normal"/>
    <w:autoRedefine/>
    <w:rsid w:val="00B2282C"/>
    <w:pPr>
      <w:keepNext/>
      <w:spacing w:before="120" w:after="80" w:line="240" w:lineRule="auto"/>
      <w:outlineLvl w:val="1"/>
    </w:pPr>
    <w:rPr>
      <w:rFonts w:ascii="Gill Sans Std" w:eastAsia="Times New Roman" w:hAnsi="Gill Sans Std" w:cs="Arial"/>
      <w:b/>
      <w:bCs/>
      <w:iCs/>
      <w:sz w:val="28"/>
      <w:szCs w:val="26"/>
    </w:rPr>
  </w:style>
  <w:style w:type="paragraph" w:customStyle="1" w:styleId="HeadingC">
    <w:name w:val="Heading C"/>
    <w:basedOn w:val="Heading3"/>
    <w:link w:val="HeadingCChar"/>
    <w:autoRedefine/>
    <w:rsid w:val="00B2282C"/>
    <w:pPr>
      <w:keepLines w:val="0"/>
      <w:spacing w:before="280" w:after="40" w:line="240" w:lineRule="auto"/>
    </w:pPr>
    <w:rPr>
      <w:rFonts w:ascii="Gill Sans Std" w:eastAsia="Calibri" w:hAnsi="Gill Sans Std" w:cs="Arial"/>
      <w:color w:val="auto"/>
      <w:sz w:val="24"/>
      <w:szCs w:val="26"/>
    </w:rPr>
  </w:style>
  <w:style w:type="character" w:customStyle="1" w:styleId="HeadingCChar">
    <w:name w:val="Heading C Char"/>
    <w:link w:val="HeadingC"/>
    <w:rsid w:val="00B2282C"/>
    <w:rPr>
      <w:rFonts w:ascii="Gill Sans Std" w:hAnsi="Gill Sans Std" w:cs="Arial"/>
      <w:b/>
      <w:bCs/>
      <w:sz w:val="24"/>
      <w:szCs w:val="26"/>
    </w:rPr>
  </w:style>
  <w:style w:type="paragraph" w:customStyle="1" w:styleId="DP-Covertitle">
    <w:name w:val="DP-Cover title"/>
    <w:basedOn w:val="Normal"/>
    <w:rsid w:val="00EB554C"/>
    <w:pPr>
      <w:spacing w:before="240" w:after="240" w:line="720" w:lineRule="exact"/>
      <w:ind w:left="720" w:right="600"/>
    </w:pPr>
    <w:rPr>
      <w:rFonts w:ascii="Gill Sans Std" w:eastAsia="Times New Roman" w:hAnsi="Gill Sans Std"/>
      <w:b/>
      <w:color w:val="FFFFFF"/>
      <w:spacing w:val="-14"/>
      <w:sz w:val="60"/>
      <w:szCs w:val="60"/>
    </w:rPr>
  </w:style>
  <w:style w:type="paragraph" w:customStyle="1" w:styleId="DP-CoverTitleSubhead1">
    <w:name w:val="DP-Cover Title Subhead1"/>
    <w:link w:val="DP-CoverTitleSubhead1CharChar"/>
    <w:rsid w:val="00EB554C"/>
    <w:pPr>
      <w:spacing w:before="120" w:after="120"/>
      <w:ind w:left="720" w:right="600"/>
    </w:pPr>
    <w:rPr>
      <w:rFonts w:ascii="Gill Sans Std" w:eastAsia="Times New Roman" w:hAnsi="Gill Sans Std"/>
      <w:color w:val="FFFFFF"/>
      <w:sz w:val="44"/>
      <w:szCs w:val="44"/>
    </w:rPr>
  </w:style>
  <w:style w:type="character" w:customStyle="1" w:styleId="DP-CoverTitleSubhead1CharChar">
    <w:name w:val="DP-Cover Title Subhead1 Char Char"/>
    <w:link w:val="DP-CoverTitleSubhead1"/>
    <w:locked/>
    <w:rsid w:val="00EB554C"/>
    <w:rPr>
      <w:rFonts w:ascii="Gill Sans Std" w:eastAsia="Times New Roman" w:hAnsi="Gill Sans Std"/>
      <w:color w:val="FFFFFF"/>
      <w:sz w:val="44"/>
      <w:szCs w:val="44"/>
    </w:rPr>
  </w:style>
  <w:style w:type="paragraph" w:customStyle="1" w:styleId="DP-CoverTitleSubhead2">
    <w:name w:val="DP-Cover Title Subhead2"/>
    <w:basedOn w:val="DP-CoverTitleSubhead1"/>
    <w:link w:val="DP-CoverTitleSubhead2CharChar"/>
    <w:rsid w:val="00EB554C"/>
    <w:pPr>
      <w:spacing w:before="0" w:after="0"/>
      <w:outlineLvl w:val="0"/>
    </w:pPr>
    <w:rPr>
      <w:i/>
      <w:sz w:val="40"/>
      <w:szCs w:val="40"/>
    </w:rPr>
  </w:style>
  <w:style w:type="character" w:customStyle="1" w:styleId="DP-CoverTitleSubhead2CharChar">
    <w:name w:val="DP-Cover Title Subhead2 Char Char"/>
    <w:link w:val="DP-CoverTitleSubhead2"/>
    <w:locked/>
    <w:rsid w:val="00EB554C"/>
    <w:rPr>
      <w:rFonts w:ascii="Gill Sans Std" w:eastAsia="Times New Roman" w:hAnsi="Gill Sans Std"/>
      <w:i/>
      <w:color w:val="FFFFFF"/>
      <w:sz w:val="40"/>
      <w:szCs w:val="40"/>
    </w:rPr>
  </w:style>
  <w:style w:type="paragraph" w:customStyle="1" w:styleId="DP-Disclaimer">
    <w:name w:val="DP-Disclaimer"/>
    <w:rsid w:val="00EB554C"/>
    <w:rPr>
      <w:rFonts w:ascii="Gill Sans Std" w:eastAsia="Times New Roman" w:hAnsi="Gill Sans Std"/>
    </w:rPr>
  </w:style>
  <w:style w:type="paragraph" w:customStyle="1" w:styleId="DP-DATE">
    <w:name w:val="DP-DATE"/>
    <w:basedOn w:val="Normal"/>
    <w:rsid w:val="00EB554C"/>
    <w:pPr>
      <w:spacing w:after="80" w:line="240" w:lineRule="auto"/>
    </w:pPr>
    <w:rPr>
      <w:rFonts w:ascii="Gill Sans Std" w:eastAsia="Times New Roman" w:hAnsi="Gill Sans Std"/>
      <w:b/>
      <w:caps/>
      <w:sz w:val="20"/>
      <w:szCs w:val="20"/>
    </w:rPr>
  </w:style>
  <w:style w:type="paragraph" w:styleId="Header">
    <w:name w:val="header"/>
    <w:basedOn w:val="Normal"/>
    <w:link w:val="HeaderChar"/>
    <w:uiPriority w:val="99"/>
    <w:rsid w:val="00EB554C"/>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EB554C"/>
    <w:rPr>
      <w:rFonts w:ascii="Times New Roman" w:eastAsia="Times New Roman" w:hAnsi="Times New Roman"/>
      <w:sz w:val="24"/>
      <w:szCs w:val="24"/>
      <w:lang w:val="x-none" w:eastAsia="x-none"/>
    </w:rPr>
  </w:style>
  <w:style w:type="paragraph" w:styleId="Footer">
    <w:name w:val="footer"/>
    <w:basedOn w:val="Normal"/>
    <w:link w:val="FooterChar"/>
    <w:uiPriority w:val="99"/>
    <w:rsid w:val="00EB554C"/>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EB554C"/>
    <w:rPr>
      <w:rFonts w:ascii="Times New Roman" w:eastAsia="Times New Roman" w:hAnsi="Times New Roman"/>
      <w:sz w:val="24"/>
      <w:szCs w:val="24"/>
      <w:lang w:val="x-none" w:eastAsia="x-none"/>
    </w:rPr>
  </w:style>
  <w:style w:type="paragraph" w:customStyle="1" w:styleId="DP-Bodytext">
    <w:name w:val="DP-Body text"/>
    <w:basedOn w:val="Normal"/>
    <w:link w:val="DP-BodytextCharChar"/>
    <w:rsid w:val="00DD45EE"/>
    <w:pPr>
      <w:spacing w:after="120" w:line="240" w:lineRule="auto"/>
    </w:pPr>
    <w:rPr>
      <w:rFonts w:ascii="Times New Roman" w:eastAsia="Times New Roman" w:hAnsi="Times New Roman"/>
      <w:sz w:val="24"/>
      <w:szCs w:val="24"/>
    </w:rPr>
  </w:style>
  <w:style w:type="character" w:customStyle="1" w:styleId="DP-BodytextCharChar">
    <w:name w:val="DP-Body text Char Char"/>
    <w:link w:val="DP-Bodytext"/>
    <w:locked/>
    <w:rsid w:val="00DD45EE"/>
    <w:rPr>
      <w:rFonts w:ascii="Times New Roman" w:eastAsia="Times New Roman" w:hAnsi="Times New Roman"/>
      <w:sz w:val="24"/>
      <w:szCs w:val="24"/>
    </w:rPr>
  </w:style>
  <w:style w:type="paragraph" w:customStyle="1" w:styleId="DP-TitlePageHead">
    <w:name w:val="DP-Title Page Head"/>
    <w:basedOn w:val="Normal"/>
    <w:rsid w:val="00EB554C"/>
    <w:pPr>
      <w:spacing w:before="2000" w:after="240" w:line="240" w:lineRule="auto"/>
    </w:pPr>
    <w:rPr>
      <w:rFonts w:ascii="Gill Sans Std" w:eastAsia="Times New Roman" w:hAnsi="Gill Sans Std"/>
      <w:b/>
      <w:sz w:val="60"/>
      <w:szCs w:val="60"/>
    </w:rPr>
  </w:style>
  <w:style w:type="paragraph" w:customStyle="1" w:styleId="DP-TitlePageSubhead1">
    <w:name w:val="DP-Title Page Subhead 1"/>
    <w:basedOn w:val="DP-TitlePageHead"/>
    <w:rsid w:val="00EB554C"/>
    <w:pPr>
      <w:spacing w:before="120" w:after="120"/>
    </w:pPr>
    <w:rPr>
      <w:b w:val="0"/>
      <w:sz w:val="40"/>
      <w:szCs w:val="40"/>
    </w:rPr>
  </w:style>
  <w:style w:type="paragraph" w:customStyle="1" w:styleId="DP-TitlePageSubhead2">
    <w:name w:val="DP-Title Page Subhead 2"/>
    <w:basedOn w:val="DP-TitlePageSubhead1"/>
    <w:rsid w:val="00EB554C"/>
    <w:pPr>
      <w:spacing w:before="0" w:after="1200"/>
    </w:pPr>
    <w:rPr>
      <w:i/>
      <w:sz w:val="32"/>
    </w:rPr>
  </w:style>
  <w:style w:type="paragraph" w:customStyle="1" w:styleId="ChapterTitle">
    <w:name w:val="Chapter Title"/>
    <w:semiHidden/>
    <w:rsid w:val="00EB554C"/>
    <w:pPr>
      <w:spacing w:before="400" w:after="720"/>
    </w:pPr>
    <w:rPr>
      <w:rFonts w:ascii="Gill Sans Std" w:eastAsia="Times New Roman" w:hAnsi="Gill Sans Std"/>
      <w:b/>
      <w:caps/>
      <w:sz w:val="60"/>
      <w:szCs w:val="60"/>
    </w:rPr>
  </w:style>
  <w:style w:type="paragraph" w:customStyle="1" w:styleId="DP-Pagenumber-evenfooter-left">
    <w:name w:val="DP-Page number-even footer-left"/>
    <w:basedOn w:val="DP-Pagenumber-oddfooter-right"/>
    <w:rsid w:val="00EB554C"/>
    <w:pPr>
      <w:jc w:val="left"/>
    </w:pPr>
    <w:rPr>
      <w:szCs w:val="20"/>
    </w:rPr>
  </w:style>
  <w:style w:type="paragraph" w:customStyle="1" w:styleId="DP-Pagenumber-oddfooter-right">
    <w:name w:val="DP-Page number-odd footer-right"/>
    <w:rsid w:val="00EB554C"/>
    <w:pPr>
      <w:jc w:val="right"/>
    </w:pPr>
    <w:rPr>
      <w:rFonts w:ascii="Gill Sans Std" w:eastAsia="Times New Roman" w:hAnsi="Gill Sans Std"/>
      <w:szCs w:val="18"/>
    </w:rPr>
  </w:style>
  <w:style w:type="paragraph" w:customStyle="1" w:styleId="DP-ROT">
    <w:name w:val="DP-ROT"/>
    <w:rsid w:val="00EB554C"/>
    <w:pPr>
      <w:spacing w:after="120"/>
    </w:pPr>
    <w:rPr>
      <w:rFonts w:ascii="Garamond" w:eastAsia="Times New Roman" w:hAnsi="Garamond"/>
      <w:sz w:val="22"/>
    </w:rPr>
  </w:style>
  <w:style w:type="paragraph" w:customStyle="1" w:styleId="DP-ROTlast">
    <w:name w:val="DP-ROT last"/>
    <w:basedOn w:val="DP-ROT"/>
    <w:rsid w:val="00EB554C"/>
    <w:pPr>
      <w:spacing w:after="240"/>
    </w:pPr>
  </w:style>
  <w:style w:type="paragraph" w:customStyle="1" w:styleId="DP-ROTHead">
    <w:name w:val="DP-ROT Head"/>
    <w:basedOn w:val="Normal"/>
    <w:rsid w:val="00EB554C"/>
    <w:pPr>
      <w:widowControl w:val="0"/>
      <w:autoSpaceDE w:val="0"/>
      <w:autoSpaceDN w:val="0"/>
      <w:spacing w:after="0" w:line="240" w:lineRule="auto"/>
    </w:pPr>
    <w:rPr>
      <w:rFonts w:ascii="Gill Sans Std" w:eastAsia="Times New Roman" w:hAnsi="Gill Sans Std" w:cs="Arial"/>
      <w:b/>
      <w:spacing w:val="-7"/>
      <w:sz w:val="20"/>
      <w:szCs w:val="20"/>
    </w:rPr>
  </w:style>
  <w:style w:type="paragraph" w:customStyle="1" w:styleId="DP-ROTaddressDeliver">
    <w:name w:val="DP-ROTaddressDeliver"/>
    <w:basedOn w:val="DP-ROT"/>
    <w:rsid w:val="00EB554C"/>
    <w:pPr>
      <w:spacing w:after="0"/>
    </w:pPr>
    <w:rPr>
      <w:rFonts w:ascii="Gill Sans Std" w:hAnsi="Gill Sans Std"/>
      <w:noProof/>
      <w:sz w:val="20"/>
    </w:rPr>
  </w:style>
  <w:style w:type="character" w:styleId="Hyperlink">
    <w:name w:val="Hyperlink"/>
    <w:uiPriority w:val="99"/>
    <w:rsid w:val="00EB554C"/>
    <w:rPr>
      <w:rFonts w:cs="Times New Roman"/>
      <w:color w:val="0000FF"/>
      <w:u w:val="single"/>
    </w:rPr>
  </w:style>
  <w:style w:type="paragraph" w:styleId="BalloonText">
    <w:name w:val="Balloon Text"/>
    <w:basedOn w:val="Normal"/>
    <w:link w:val="BalloonTextChar"/>
    <w:autoRedefine/>
    <w:semiHidden/>
    <w:rsid w:val="00EB554C"/>
    <w:pPr>
      <w:spacing w:after="0" w:line="240" w:lineRule="auto"/>
    </w:pPr>
    <w:rPr>
      <w:rFonts w:eastAsia="Times New Roman"/>
      <w:sz w:val="18"/>
      <w:szCs w:val="20"/>
      <w:lang w:val="x-none" w:eastAsia="x-none"/>
    </w:rPr>
  </w:style>
  <w:style w:type="character" w:customStyle="1" w:styleId="BalloonTextChar">
    <w:name w:val="Balloon Text Char"/>
    <w:link w:val="BalloonText"/>
    <w:semiHidden/>
    <w:rsid w:val="00EB554C"/>
    <w:rPr>
      <w:rFonts w:eastAsia="Times New Roman"/>
      <w:sz w:val="18"/>
      <w:lang w:val="x-none" w:eastAsia="x-none"/>
    </w:rPr>
  </w:style>
  <w:style w:type="paragraph" w:customStyle="1" w:styleId="DP-TOC">
    <w:name w:val="DP-TOC"/>
    <w:rsid w:val="00EB554C"/>
    <w:pPr>
      <w:tabs>
        <w:tab w:val="left" w:pos="480"/>
        <w:tab w:val="right" w:leader="dot" w:pos="9346"/>
      </w:tabs>
      <w:spacing w:before="60"/>
      <w:ind w:left="475"/>
    </w:pPr>
    <w:rPr>
      <w:rFonts w:ascii="Gill Sans Std" w:eastAsia="Times New Roman" w:hAnsi="Gill Sans Std"/>
      <w:sz w:val="22"/>
      <w:szCs w:val="24"/>
    </w:rPr>
  </w:style>
  <w:style w:type="paragraph" w:customStyle="1" w:styleId="DP-1Bulletlast">
    <w:name w:val="DP-1Bullet last"/>
    <w:basedOn w:val="DP-1Bullet"/>
    <w:rsid w:val="00EB554C"/>
    <w:pPr>
      <w:spacing w:after="240"/>
    </w:pPr>
  </w:style>
  <w:style w:type="paragraph" w:customStyle="1" w:styleId="DP-1Bullet">
    <w:name w:val="DP-1Bullet"/>
    <w:basedOn w:val="DP-Bodytext"/>
    <w:rsid w:val="00EB554C"/>
    <w:pPr>
      <w:numPr>
        <w:numId w:val="1"/>
      </w:numPr>
    </w:pPr>
  </w:style>
  <w:style w:type="paragraph" w:customStyle="1" w:styleId="DP-Acronyms">
    <w:name w:val="DP-Acronyms"/>
    <w:rsid w:val="00EB554C"/>
    <w:pPr>
      <w:tabs>
        <w:tab w:val="left" w:pos="1440"/>
      </w:tabs>
      <w:spacing w:after="120"/>
      <w:ind w:left="1440" w:hanging="1440"/>
    </w:pPr>
    <w:rPr>
      <w:rFonts w:ascii="Garamond" w:eastAsia="Times New Roman" w:hAnsi="Garamond"/>
      <w:sz w:val="24"/>
      <w:szCs w:val="22"/>
    </w:rPr>
  </w:style>
  <w:style w:type="paragraph" w:customStyle="1" w:styleId="DP-Bodytextlast">
    <w:name w:val="DP-Body text last"/>
    <w:basedOn w:val="DP-Bodytext"/>
    <w:rsid w:val="00DD45EE"/>
    <w:pPr>
      <w:spacing w:after="240"/>
    </w:pPr>
  </w:style>
  <w:style w:type="paragraph" w:customStyle="1" w:styleId="DP-2Bullet">
    <w:name w:val="DP-2Bullet"/>
    <w:basedOn w:val="DP-1Bullet"/>
    <w:rsid w:val="00EB554C"/>
    <w:pPr>
      <w:numPr>
        <w:numId w:val="2"/>
      </w:numPr>
    </w:pPr>
  </w:style>
  <w:style w:type="paragraph" w:customStyle="1" w:styleId="DP-3Bullet">
    <w:name w:val="DP-3Bullet"/>
    <w:basedOn w:val="DP-2Bullet"/>
    <w:rsid w:val="00EB554C"/>
    <w:pPr>
      <w:numPr>
        <w:numId w:val="3"/>
      </w:numPr>
    </w:pPr>
  </w:style>
  <w:style w:type="paragraph" w:customStyle="1" w:styleId="DP-NumberList">
    <w:name w:val="DP-NumberList"/>
    <w:basedOn w:val="DP-1Bullet"/>
    <w:rsid w:val="00EB554C"/>
    <w:pPr>
      <w:numPr>
        <w:numId w:val="6"/>
      </w:numPr>
    </w:pPr>
  </w:style>
  <w:style w:type="paragraph" w:customStyle="1" w:styleId="DP-NumberListletters">
    <w:name w:val="DP-NumberList_letters"/>
    <w:basedOn w:val="DP-2Bullet"/>
    <w:rsid w:val="00EB554C"/>
    <w:pPr>
      <w:numPr>
        <w:numId w:val="4"/>
      </w:numPr>
    </w:pPr>
  </w:style>
  <w:style w:type="paragraph" w:customStyle="1" w:styleId="DP-Footnote">
    <w:name w:val="DP-Footnote"/>
    <w:rsid w:val="00EB554C"/>
    <w:pPr>
      <w:spacing w:after="40"/>
    </w:pPr>
    <w:rPr>
      <w:rFonts w:ascii="Gill Sans Std" w:eastAsia="Times New Roman" w:hAnsi="Gill Sans Std"/>
      <w:sz w:val="16"/>
      <w:szCs w:val="24"/>
    </w:rPr>
  </w:style>
  <w:style w:type="paragraph" w:customStyle="1" w:styleId="DP-TableTitle">
    <w:name w:val="DP-Table Title"/>
    <w:rsid w:val="00EB554C"/>
    <w:pPr>
      <w:spacing w:before="240" w:after="160"/>
    </w:pPr>
    <w:rPr>
      <w:rFonts w:ascii="Gill Sans Std" w:eastAsia="Times New Roman" w:hAnsi="Gill Sans Std"/>
      <w:b/>
      <w:sz w:val="22"/>
      <w:szCs w:val="24"/>
    </w:rPr>
  </w:style>
  <w:style w:type="paragraph" w:customStyle="1" w:styleId="DP-Notetext">
    <w:name w:val="DP-Note text"/>
    <w:basedOn w:val="DP-Noteheader"/>
    <w:rsid w:val="00EB554C"/>
    <w:pPr>
      <w:spacing w:before="0" w:after="60"/>
    </w:pPr>
    <w:rPr>
      <w:b w:val="0"/>
    </w:rPr>
  </w:style>
  <w:style w:type="paragraph" w:customStyle="1" w:styleId="DP-Noteheader">
    <w:name w:val="DP-Note header"/>
    <w:rsid w:val="00EB554C"/>
    <w:pPr>
      <w:spacing w:before="40"/>
    </w:pPr>
    <w:rPr>
      <w:rFonts w:ascii="Gill Sans Std" w:eastAsia="Times New Roman" w:hAnsi="Gill Sans Std"/>
      <w:b/>
      <w:sz w:val="16"/>
      <w:szCs w:val="24"/>
    </w:rPr>
  </w:style>
  <w:style w:type="paragraph" w:customStyle="1" w:styleId="DP-TableHeaderRow">
    <w:name w:val="DP-Table Header Row"/>
    <w:rsid w:val="00EB554C"/>
    <w:pPr>
      <w:spacing w:before="40" w:after="40"/>
    </w:pPr>
    <w:rPr>
      <w:rFonts w:ascii="Gill Sans Std" w:eastAsia="Times New Roman" w:hAnsi="Gill Sans Std"/>
      <w:b/>
      <w:sz w:val="22"/>
      <w:szCs w:val="24"/>
    </w:rPr>
  </w:style>
  <w:style w:type="paragraph" w:customStyle="1" w:styleId="DP-TableRowText">
    <w:name w:val="DP-Table Row Text"/>
    <w:rsid w:val="00EB554C"/>
    <w:pPr>
      <w:spacing w:before="40" w:after="40"/>
    </w:pPr>
    <w:rPr>
      <w:rFonts w:ascii="Gill Sans Std" w:eastAsia="Times New Roman" w:hAnsi="Gill Sans Std"/>
      <w:szCs w:val="24"/>
    </w:rPr>
  </w:style>
  <w:style w:type="paragraph" w:customStyle="1" w:styleId="DP-TableSubheadRow">
    <w:name w:val="DP-Table Subhead Row"/>
    <w:rsid w:val="00EB554C"/>
    <w:pPr>
      <w:spacing w:before="40" w:after="40"/>
    </w:pPr>
    <w:rPr>
      <w:rFonts w:ascii="Gill Sans Std" w:eastAsia="Times New Roman" w:hAnsi="Gill Sans Std"/>
      <w:b/>
      <w:sz w:val="22"/>
      <w:szCs w:val="24"/>
    </w:rPr>
  </w:style>
  <w:style w:type="table" w:styleId="TableGrid">
    <w:name w:val="Table Grid"/>
    <w:basedOn w:val="TableNormal"/>
    <w:rsid w:val="00EB55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Backpage-addressbold">
    <w:name w:val="DP-Back page-address bold"/>
    <w:basedOn w:val="DP-Bodytext"/>
    <w:rsid w:val="00EB554C"/>
    <w:pPr>
      <w:spacing w:after="80"/>
      <w:jc w:val="center"/>
    </w:pPr>
    <w:rPr>
      <w:rFonts w:ascii="Gill Sans Std" w:hAnsi="Gill Sans Std"/>
      <w:b/>
    </w:rPr>
  </w:style>
  <w:style w:type="paragraph" w:customStyle="1" w:styleId="DP-FigureTitle">
    <w:name w:val="DP-Figure Title"/>
    <w:rsid w:val="00EB554C"/>
    <w:pPr>
      <w:spacing w:before="240" w:after="120"/>
    </w:pPr>
    <w:rPr>
      <w:rFonts w:ascii="Gill Sans Std" w:eastAsia="Times New Roman" w:hAnsi="Gill Sans Std"/>
      <w:b/>
      <w:sz w:val="22"/>
      <w:szCs w:val="24"/>
    </w:rPr>
  </w:style>
  <w:style w:type="paragraph" w:customStyle="1" w:styleId="DP-Backpage-address">
    <w:name w:val="DP-Back page-address"/>
    <w:rsid w:val="00EB554C"/>
    <w:pPr>
      <w:spacing w:after="80"/>
      <w:jc w:val="center"/>
    </w:pPr>
    <w:rPr>
      <w:rFonts w:ascii="Gill Sans Std" w:eastAsia="Times New Roman" w:hAnsi="Gill Sans Std"/>
      <w:sz w:val="22"/>
      <w:szCs w:val="24"/>
    </w:rPr>
  </w:style>
  <w:style w:type="table" w:styleId="TableProfessional">
    <w:name w:val="Table Professional"/>
    <w:basedOn w:val="TableNormal"/>
    <w:rsid w:val="00EB554C"/>
    <w:rPr>
      <w:rFonts w:ascii="Gill Sans Std" w:eastAsia="Times New Roman" w:hAnsi="Gill Sans Std"/>
    </w:rPr>
    <w:tblPr>
      <w:tblBorders>
        <w:top w:val="single" w:sz="12" w:space="0" w:color="auto"/>
        <w:insideH w:val="single" w:sz="2" w:space="0" w:color="auto"/>
        <w:insideV w:val="single" w:sz="2" w:space="0" w:color="auto"/>
      </w:tblBorders>
    </w:tblPr>
    <w:tblStylePr w:type="firstRow">
      <w:rPr>
        <w:rFonts w:ascii="Arial" w:hAnsi="Arial" w:cs="Times New Roman"/>
        <w:b w:val="0"/>
        <w:bCs/>
        <w:i w:val="0"/>
        <w:color w:val="auto"/>
        <w:sz w:val="20"/>
        <w:szCs w:val="20"/>
      </w:rPr>
      <w:tblPr/>
      <w:tcPr>
        <w:tcBorders>
          <w:top w:val="single" w:sz="12" w:space="0" w:color="auto"/>
          <w:bottom w:val="single" w:sz="12" w:space="0" w:color="auto"/>
        </w:tcBorders>
        <w:shd w:val="clear" w:color="auto" w:fill="auto"/>
      </w:tcPr>
    </w:tblStylePr>
    <w:tblStylePr w:type="lastRow">
      <w:rPr>
        <w:rFonts w:cs="Times New Roman"/>
      </w:rPr>
      <w:tblPr/>
      <w:tcPr>
        <w:tcBorders>
          <w:top w:val="nil"/>
          <w:left w:val="nil"/>
          <w:bottom w:val="single" w:sz="12" w:space="0" w:color="auto"/>
          <w:right w:val="nil"/>
          <w:insideH w:val="nil"/>
          <w:insideV w:val="single" w:sz="4" w:space="0" w:color="auto"/>
          <w:tl2br w:val="nil"/>
          <w:tr2bl w:val="nil"/>
        </w:tcBorders>
        <w:shd w:val="clear" w:color="auto" w:fill="auto"/>
      </w:tcPr>
    </w:tblStylePr>
  </w:style>
  <w:style w:type="paragraph" w:customStyle="1" w:styleId="DP-References">
    <w:name w:val="DP-References"/>
    <w:rsid w:val="00EB554C"/>
    <w:pPr>
      <w:spacing w:before="120" w:after="120"/>
      <w:ind w:left="360" w:hanging="360"/>
    </w:pPr>
    <w:rPr>
      <w:rFonts w:ascii="Garamond" w:eastAsia="Times New Roman" w:hAnsi="Garamond"/>
      <w:sz w:val="22"/>
      <w:szCs w:val="24"/>
    </w:rPr>
  </w:style>
  <w:style w:type="paragraph" w:customStyle="1" w:styleId="DP-Appendix">
    <w:name w:val="DP-Appendix"/>
    <w:basedOn w:val="ChapterTitle"/>
    <w:rsid w:val="00EB554C"/>
    <w:pPr>
      <w:keepNext/>
      <w:keepLines/>
      <w:spacing w:after="120"/>
      <w:outlineLvl w:val="0"/>
    </w:pPr>
    <w:rPr>
      <w:caps w:val="0"/>
      <w:kern w:val="28"/>
      <w:sz w:val="40"/>
      <w:szCs w:val="40"/>
    </w:rPr>
  </w:style>
  <w:style w:type="paragraph" w:customStyle="1" w:styleId="DP-2Bulletlast">
    <w:name w:val="DP-2Bullet last"/>
    <w:basedOn w:val="DP-2Bullet"/>
    <w:rsid w:val="00EB554C"/>
    <w:pPr>
      <w:spacing w:after="240"/>
    </w:pPr>
  </w:style>
  <w:style w:type="paragraph" w:styleId="TOC1">
    <w:name w:val="toc 1"/>
    <w:basedOn w:val="Normal"/>
    <w:next w:val="Normal"/>
    <w:autoRedefine/>
    <w:uiPriority w:val="39"/>
    <w:qFormat/>
    <w:rsid w:val="00EB554C"/>
    <w:pPr>
      <w:tabs>
        <w:tab w:val="right" w:leader="dot" w:pos="9350"/>
      </w:tabs>
      <w:spacing w:after="0" w:line="240" w:lineRule="auto"/>
    </w:pPr>
    <w:rPr>
      <w:rFonts w:ascii="Gill Sans Std" w:eastAsia="Times New Roman" w:hAnsi="Gill Sans Std"/>
      <w:noProof/>
    </w:rPr>
  </w:style>
  <w:style w:type="paragraph" w:styleId="TOC2">
    <w:name w:val="toc 2"/>
    <w:basedOn w:val="DP-TOC"/>
    <w:next w:val="Normal"/>
    <w:autoRedefine/>
    <w:uiPriority w:val="39"/>
    <w:qFormat/>
    <w:rsid w:val="00EB554C"/>
    <w:pPr>
      <w:ind w:left="240"/>
    </w:pPr>
    <w:rPr>
      <w:noProof/>
    </w:rPr>
  </w:style>
  <w:style w:type="paragraph" w:customStyle="1" w:styleId="DP-3Bulletlast">
    <w:name w:val="DP-3Bullet last"/>
    <w:basedOn w:val="DP-3Bullet"/>
    <w:rsid w:val="00EB554C"/>
    <w:pPr>
      <w:spacing w:after="240"/>
    </w:pPr>
  </w:style>
  <w:style w:type="paragraph" w:customStyle="1" w:styleId="DP-NumberListlast">
    <w:name w:val="DP-NumberList last"/>
    <w:basedOn w:val="DP-NumberList"/>
    <w:rsid w:val="00EB554C"/>
    <w:pPr>
      <w:spacing w:after="240"/>
    </w:pPr>
  </w:style>
  <w:style w:type="paragraph" w:customStyle="1" w:styleId="DP-HeadingA">
    <w:name w:val="DP-Heading A"/>
    <w:rsid w:val="00083465"/>
    <w:pPr>
      <w:spacing w:before="240" w:after="120"/>
    </w:pPr>
    <w:rPr>
      <w:rFonts w:ascii="Arial" w:eastAsia="Times New Roman" w:hAnsi="Arial"/>
      <w:b/>
      <w:sz w:val="32"/>
      <w:szCs w:val="32"/>
    </w:rPr>
  </w:style>
  <w:style w:type="paragraph" w:customStyle="1" w:styleId="DP-HeadingB">
    <w:name w:val="DP-Heading B"/>
    <w:basedOn w:val="Heading2"/>
    <w:rsid w:val="00EB554C"/>
    <w:pPr>
      <w:keepLines w:val="0"/>
      <w:spacing w:before="280" w:after="80" w:line="240" w:lineRule="auto"/>
    </w:pPr>
    <w:rPr>
      <w:rFonts w:ascii="Gill Sans Std" w:hAnsi="Gill Sans Std" w:cs="Arial"/>
      <w:iCs/>
      <w:color w:val="auto"/>
      <w:sz w:val="28"/>
    </w:rPr>
  </w:style>
  <w:style w:type="paragraph" w:customStyle="1" w:styleId="DP-HeadingC">
    <w:name w:val="DP-Heading C"/>
    <w:basedOn w:val="Heading3"/>
    <w:rsid w:val="00EB554C"/>
    <w:pPr>
      <w:keepLines w:val="0"/>
      <w:spacing w:before="280" w:after="40" w:line="240" w:lineRule="auto"/>
    </w:pPr>
    <w:rPr>
      <w:rFonts w:ascii="Gill Sans Std" w:hAnsi="Gill Sans Std" w:cs="Arial"/>
      <w:color w:val="auto"/>
      <w:sz w:val="24"/>
      <w:szCs w:val="26"/>
    </w:rPr>
  </w:style>
  <w:style w:type="paragraph" w:customStyle="1" w:styleId="DP-HeadingD">
    <w:name w:val="DP-Heading D"/>
    <w:basedOn w:val="DP-HeadingB"/>
    <w:rsid w:val="00EB554C"/>
    <w:pPr>
      <w:spacing w:after="0"/>
    </w:pPr>
    <w:rPr>
      <w:i/>
      <w:sz w:val="24"/>
      <w:szCs w:val="22"/>
    </w:rPr>
  </w:style>
  <w:style w:type="paragraph" w:styleId="TOC3">
    <w:name w:val="toc 3"/>
    <w:basedOn w:val="Normal"/>
    <w:next w:val="Normal"/>
    <w:autoRedefine/>
    <w:uiPriority w:val="39"/>
    <w:qFormat/>
    <w:rsid w:val="00EB554C"/>
    <w:pPr>
      <w:spacing w:after="0" w:line="240" w:lineRule="auto"/>
      <w:ind w:left="480"/>
    </w:pPr>
    <w:rPr>
      <w:rFonts w:ascii="Times New Roman" w:eastAsia="Times New Roman" w:hAnsi="Times New Roman"/>
      <w:sz w:val="24"/>
      <w:szCs w:val="24"/>
    </w:rPr>
  </w:style>
  <w:style w:type="character" w:styleId="FollowedHyperlink">
    <w:name w:val="FollowedHyperlink"/>
    <w:rsid w:val="00EB554C"/>
    <w:rPr>
      <w:rFonts w:ascii="Garamond" w:hAnsi="Garamond" w:cs="Times New Roman"/>
      <w:color w:val="0000FF"/>
      <w:sz w:val="24"/>
      <w:u w:val="none"/>
    </w:rPr>
  </w:style>
  <w:style w:type="paragraph" w:customStyle="1" w:styleId="DP-Coverphotonote">
    <w:name w:val="DP-Cover photo note"/>
    <w:basedOn w:val="Normal"/>
    <w:rsid w:val="00EB554C"/>
    <w:pPr>
      <w:spacing w:after="0" w:line="240" w:lineRule="auto"/>
      <w:ind w:left="30"/>
    </w:pPr>
    <w:rPr>
      <w:rFonts w:ascii="Gill Sans Std" w:eastAsia="Times New Roman" w:hAnsi="Gill Sans Std"/>
      <w:sz w:val="20"/>
      <w:szCs w:val="18"/>
    </w:rPr>
  </w:style>
  <w:style w:type="paragraph" w:customStyle="1" w:styleId="NormalParagraphStyle">
    <w:name w:val="NormalParagraphStyle"/>
    <w:basedOn w:val="Normal"/>
    <w:semiHidden/>
    <w:rsid w:val="00EB554C"/>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customStyle="1" w:styleId="DP-TOCHeader">
    <w:name w:val="DP-TOC Header"/>
    <w:basedOn w:val="Normal"/>
    <w:rsid w:val="00EB554C"/>
    <w:pPr>
      <w:tabs>
        <w:tab w:val="right" w:leader="dot" w:pos="9346"/>
      </w:tabs>
      <w:spacing w:before="120" w:after="0" w:line="240" w:lineRule="auto"/>
    </w:pPr>
    <w:rPr>
      <w:rFonts w:ascii="Gill Sans Std" w:eastAsia="Times New Roman" w:hAnsi="Gill Sans Std"/>
      <w:noProof/>
    </w:rPr>
  </w:style>
  <w:style w:type="paragraph" w:customStyle="1" w:styleId="DP-TOC-Figs-Tables">
    <w:name w:val="DP-TOC-Figs-Tables"/>
    <w:basedOn w:val="DP-TOC"/>
    <w:rsid w:val="00EB554C"/>
    <w:pPr>
      <w:tabs>
        <w:tab w:val="clear" w:pos="480"/>
        <w:tab w:val="left" w:pos="540"/>
      </w:tabs>
      <w:ind w:left="540" w:hanging="288"/>
    </w:pPr>
    <w:rPr>
      <w:noProof/>
    </w:rPr>
  </w:style>
  <w:style w:type="paragraph" w:customStyle="1" w:styleId="DP-NumberListletterslast">
    <w:name w:val="DP-NumberList_letters last"/>
    <w:basedOn w:val="DP-NumberListletters"/>
    <w:rsid w:val="00EB554C"/>
    <w:pPr>
      <w:spacing w:after="240"/>
    </w:pPr>
  </w:style>
  <w:style w:type="paragraph" w:customStyle="1" w:styleId="DP-HeadingC-afterB">
    <w:name w:val="DP-Heading C-after B"/>
    <w:basedOn w:val="Normal"/>
    <w:rsid w:val="00EB554C"/>
    <w:pPr>
      <w:keepNext/>
      <w:spacing w:before="120" w:after="40" w:line="240" w:lineRule="auto"/>
      <w:outlineLvl w:val="2"/>
    </w:pPr>
    <w:rPr>
      <w:rFonts w:ascii="Gill Sans Std" w:eastAsia="Times New Roman" w:hAnsi="Gill Sans Std" w:cs="Arial"/>
      <w:b/>
      <w:bCs/>
      <w:sz w:val="24"/>
      <w:szCs w:val="26"/>
    </w:rPr>
  </w:style>
  <w:style w:type="paragraph" w:customStyle="1" w:styleId="DP-HeadingB-afterA">
    <w:name w:val="DP-Heading B-after A"/>
    <w:basedOn w:val="Normal"/>
    <w:rsid w:val="00EB554C"/>
    <w:pPr>
      <w:keepNext/>
      <w:spacing w:before="120" w:after="80" w:line="240" w:lineRule="auto"/>
      <w:outlineLvl w:val="1"/>
    </w:pPr>
    <w:rPr>
      <w:rFonts w:ascii="Gill Sans Std" w:eastAsia="Times New Roman" w:hAnsi="Gill Sans Std" w:cs="Arial"/>
      <w:b/>
      <w:bCs/>
      <w:iCs/>
      <w:sz w:val="28"/>
      <w:szCs w:val="26"/>
    </w:rPr>
  </w:style>
  <w:style w:type="paragraph" w:customStyle="1" w:styleId="DP-HeadingD-afterC">
    <w:name w:val="DP-Heading D-after C"/>
    <w:basedOn w:val="DP-HeadingD"/>
    <w:rsid w:val="00EB554C"/>
    <w:pPr>
      <w:spacing w:before="120"/>
    </w:pPr>
  </w:style>
  <w:style w:type="paragraph" w:customStyle="1" w:styleId="DP-TOCTitle">
    <w:name w:val="DP-TOC Title"/>
    <w:basedOn w:val="ChapterTitle"/>
    <w:rsid w:val="00EB554C"/>
  </w:style>
  <w:style w:type="paragraph" w:customStyle="1" w:styleId="DP-BoxTextTitle">
    <w:name w:val="DP-Box Text Title"/>
    <w:basedOn w:val="Normal"/>
    <w:rsid w:val="00DD45EE"/>
    <w:pPr>
      <w:spacing w:before="40" w:after="0" w:line="240" w:lineRule="auto"/>
    </w:pPr>
    <w:rPr>
      <w:rFonts w:ascii="Arial" w:eastAsia="Times New Roman" w:hAnsi="Arial"/>
      <w:b/>
      <w:sz w:val="20"/>
      <w:szCs w:val="20"/>
      <w:lang w:val="fr-FR"/>
    </w:rPr>
  </w:style>
  <w:style w:type="paragraph" w:customStyle="1" w:styleId="DP-Boxtext">
    <w:name w:val="DP-Box text"/>
    <w:basedOn w:val="Normal"/>
    <w:rsid w:val="00DD45EE"/>
    <w:pPr>
      <w:spacing w:before="40" w:after="40" w:line="240" w:lineRule="auto"/>
    </w:pPr>
    <w:rPr>
      <w:rFonts w:ascii="Arial" w:eastAsia="Times New Roman" w:hAnsi="Arial"/>
      <w:sz w:val="20"/>
      <w:szCs w:val="20"/>
      <w:lang w:val="fr-FR"/>
    </w:rPr>
  </w:style>
  <w:style w:type="paragraph" w:customStyle="1" w:styleId="DP-ChapterTitle">
    <w:name w:val="DP-Chapter Title"/>
    <w:basedOn w:val="ChapterTitle"/>
    <w:rsid w:val="00083465"/>
    <w:rPr>
      <w:rFonts w:ascii="Arial" w:hAnsi="Arial"/>
      <w:caps w:val="0"/>
    </w:rPr>
  </w:style>
  <w:style w:type="paragraph" w:customStyle="1" w:styleId="DP-Photocaption">
    <w:name w:val="DP-Photo caption"/>
    <w:basedOn w:val="Normal"/>
    <w:rsid w:val="00EB554C"/>
    <w:pPr>
      <w:autoSpaceDE w:val="0"/>
      <w:autoSpaceDN w:val="0"/>
      <w:adjustRightInd w:val="0"/>
      <w:spacing w:before="40" w:after="0" w:line="240" w:lineRule="auto"/>
    </w:pPr>
    <w:rPr>
      <w:rFonts w:ascii="Gill Sans Std" w:eastAsia="Times New Roman" w:hAnsi="Gill Sans Std" w:cs="Arial"/>
      <w:sz w:val="18"/>
      <w:szCs w:val="18"/>
    </w:rPr>
  </w:style>
  <w:style w:type="character" w:styleId="CommentReference">
    <w:name w:val="annotation reference"/>
    <w:rsid w:val="00EB554C"/>
    <w:rPr>
      <w:rFonts w:cs="Times New Roman"/>
      <w:sz w:val="16"/>
      <w:szCs w:val="16"/>
    </w:rPr>
  </w:style>
  <w:style w:type="paragraph" w:styleId="CommentText">
    <w:name w:val="annotation text"/>
    <w:basedOn w:val="Normal"/>
    <w:link w:val="CommentTextChar"/>
    <w:uiPriority w:val="99"/>
    <w:rsid w:val="00EB554C"/>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EB554C"/>
    <w:rPr>
      <w:rFonts w:ascii="Times New Roman" w:eastAsia="Times New Roman" w:hAnsi="Times New Roman"/>
      <w:lang w:val="x-none" w:eastAsia="x-none"/>
    </w:rPr>
  </w:style>
  <w:style w:type="paragraph" w:styleId="CommentSubject">
    <w:name w:val="annotation subject"/>
    <w:basedOn w:val="CommentText"/>
    <w:next w:val="CommentText"/>
    <w:link w:val="CommentSubjectChar"/>
    <w:rsid w:val="00EB554C"/>
    <w:rPr>
      <w:b/>
      <w:bCs/>
    </w:rPr>
  </w:style>
  <w:style w:type="character" w:customStyle="1" w:styleId="CommentSubjectChar">
    <w:name w:val="Comment Subject Char"/>
    <w:link w:val="CommentSubject"/>
    <w:rsid w:val="00EB554C"/>
    <w:rPr>
      <w:rFonts w:ascii="Times New Roman" w:eastAsia="Times New Roman" w:hAnsi="Times New Roman"/>
      <w:b/>
      <w:bCs/>
      <w:lang w:val="x-none" w:eastAsia="x-none"/>
    </w:rPr>
  </w:style>
  <w:style w:type="paragraph" w:styleId="TableofFigures">
    <w:name w:val="table of figures"/>
    <w:basedOn w:val="Normal"/>
    <w:next w:val="Normal"/>
    <w:semiHidden/>
    <w:rsid w:val="00EB554C"/>
    <w:pPr>
      <w:spacing w:after="0" w:line="240" w:lineRule="auto"/>
    </w:pPr>
    <w:rPr>
      <w:rFonts w:ascii="Times New Roman" w:eastAsia="Times New Roman" w:hAnsi="Times New Roman"/>
      <w:sz w:val="24"/>
      <w:szCs w:val="24"/>
    </w:rPr>
  </w:style>
  <w:style w:type="paragraph" w:customStyle="1" w:styleId="DP-Indentedtext">
    <w:name w:val="DP-Indented text"/>
    <w:rsid w:val="00EB554C"/>
    <w:pPr>
      <w:spacing w:after="120"/>
      <w:ind w:left="720"/>
    </w:pPr>
    <w:rPr>
      <w:rFonts w:ascii="Garamond" w:eastAsia="Times New Roman" w:hAnsi="Garamond"/>
      <w:sz w:val="24"/>
      <w:szCs w:val="24"/>
      <w:lang w:val="fr-FR"/>
    </w:rPr>
  </w:style>
  <w:style w:type="character" w:styleId="FootnoteReference">
    <w:name w:val="footnote reference"/>
    <w:uiPriority w:val="99"/>
    <w:rsid w:val="00EB554C"/>
    <w:rPr>
      <w:vertAlign w:val="superscript"/>
    </w:rPr>
  </w:style>
  <w:style w:type="paragraph" w:styleId="FootnoteText">
    <w:name w:val="footnote text"/>
    <w:basedOn w:val="Normal"/>
    <w:link w:val="FootnoteTextChar"/>
    <w:uiPriority w:val="99"/>
    <w:rsid w:val="00EB554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EB554C"/>
    <w:rPr>
      <w:rFonts w:ascii="Times New Roman" w:eastAsia="Times New Roman" w:hAnsi="Times New Roman"/>
    </w:rPr>
  </w:style>
  <w:style w:type="paragraph" w:styleId="TOCHeading">
    <w:name w:val="TOC Heading"/>
    <w:basedOn w:val="Heading1"/>
    <w:next w:val="Normal"/>
    <w:uiPriority w:val="39"/>
    <w:qFormat/>
    <w:rsid w:val="00EB554C"/>
    <w:pPr>
      <w:keepLines/>
      <w:tabs>
        <w:tab w:val="clear" w:pos="2520"/>
      </w:tabs>
      <w:spacing w:before="480" w:after="0" w:line="276" w:lineRule="auto"/>
      <w:outlineLvl w:val="9"/>
    </w:pPr>
    <w:rPr>
      <w:rFonts w:ascii="Cambria" w:hAnsi="Cambria" w:cs="Times New Roman"/>
      <w:caps w:val="0"/>
      <w:color w:val="365F91"/>
      <w:kern w:val="0"/>
      <w:sz w:val="28"/>
      <w:szCs w:val="28"/>
    </w:rPr>
  </w:style>
  <w:style w:type="character" w:customStyle="1" w:styleId="apple-style-span">
    <w:name w:val="apple-style-span"/>
    <w:rsid w:val="00EB554C"/>
  </w:style>
  <w:style w:type="character" w:customStyle="1" w:styleId="hps">
    <w:name w:val="hps"/>
    <w:rsid w:val="00EB554C"/>
  </w:style>
  <w:style w:type="character" w:customStyle="1" w:styleId="apple-converted-space">
    <w:name w:val="apple-converted-space"/>
    <w:rsid w:val="00EB554C"/>
  </w:style>
  <w:style w:type="character" w:customStyle="1" w:styleId="yiv2028934411apple-style-span">
    <w:name w:val="yiv2028934411apple-style-span"/>
    <w:rsid w:val="00EB554C"/>
  </w:style>
  <w:style w:type="character" w:customStyle="1" w:styleId="yiv2028934411hps">
    <w:name w:val="yiv2028934411hps"/>
    <w:rsid w:val="00EB554C"/>
  </w:style>
  <w:style w:type="character" w:customStyle="1" w:styleId="yiv2028934411apple-converted-space">
    <w:name w:val="yiv2028934411apple-converted-space"/>
    <w:rsid w:val="00EB554C"/>
  </w:style>
  <w:style w:type="paragraph" w:customStyle="1" w:styleId="FigureTitle">
    <w:name w:val="Figure Title"/>
    <w:rsid w:val="00EB554C"/>
    <w:pPr>
      <w:spacing w:before="240" w:after="120"/>
    </w:pPr>
    <w:rPr>
      <w:rFonts w:ascii="Gill Sans Std" w:eastAsia="Times New Roman" w:hAnsi="Gill Sans Std"/>
      <w:b/>
      <w:sz w:val="22"/>
      <w:szCs w:val="24"/>
    </w:rPr>
  </w:style>
  <w:style w:type="paragraph" w:customStyle="1" w:styleId="Notetext">
    <w:name w:val="Note text"/>
    <w:basedOn w:val="Normal"/>
    <w:rsid w:val="00EB554C"/>
    <w:pPr>
      <w:spacing w:after="60" w:line="240" w:lineRule="auto"/>
    </w:pPr>
    <w:rPr>
      <w:rFonts w:ascii="Gill Sans Std" w:eastAsia="Times New Roman" w:hAnsi="Gill Sans Std"/>
      <w:sz w:val="16"/>
      <w:szCs w:val="24"/>
    </w:rPr>
  </w:style>
  <w:style w:type="paragraph" w:customStyle="1" w:styleId="TableTitle">
    <w:name w:val="Table Title"/>
    <w:rsid w:val="00EB554C"/>
    <w:pPr>
      <w:spacing w:before="240" w:after="160"/>
    </w:pPr>
    <w:rPr>
      <w:rFonts w:ascii="Gill Sans Std" w:eastAsia="Times New Roman" w:hAnsi="Gill Sans Std"/>
      <w:b/>
      <w:sz w:val="22"/>
      <w:szCs w:val="24"/>
    </w:rPr>
  </w:style>
  <w:style w:type="character" w:styleId="PageNumber">
    <w:name w:val="page number"/>
    <w:rsid w:val="00EB554C"/>
  </w:style>
  <w:style w:type="paragraph" w:customStyle="1" w:styleId="1Bullet">
    <w:name w:val="1Bullet"/>
    <w:basedOn w:val="Normal"/>
    <w:rsid w:val="00EB554C"/>
    <w:pPr>
      <w:tabs>
        <w:tab w:val="num" w:pos="360"/>
      </w:tabs>
      <w:spacing w:after="120" w:line="240" w:lineRule="auto"/>
      <w:ind w:left="360" w:hanging="360"/>
    </w:pPr>
    <w:rPr>
      <w:rFonts w:ascii="Garamond" w:eastAsia="Times New Roman" w:hAnsi="Garamond"/>
      <w:sz w:val="24"/>
      <w:szCs w:val="24"/>
    </w:rPr>
  </w:style>
  <w:style w:type="paragraph" w:customStyle="1" w:styleId="1Bulletlast">
    <w:name w:val="1Bullet last"/>
    <w:basedOn w:val="1Bullet"/>
    <w:rsid w:val="00EB554C"/>
    <w:pPr>
      <w:spacing w:after="240"/>
    </w:pPr>
  </w:style>
  <w:style w:type="character" w:customStyle="1" w:styleId="CommentTextChar1">
    <w:name w:val="Comment Text Char1"/>
    <w:uiPriority w:val="99"/>
    <w:semiHidden/>
    <w:locked/>
    <w:rsid w:val="00EB554C"/>
    <w:rPr>
      <w:sz w:val="20"/>
      <w:lang w:eastAsia="es-ES"/>
    </w:rPr>
  </w:style>
  <w:style w:type="paragraph" w:styleId="ListParagraph">
    <w:name w:val="List Paragraph"/>
    <w:basedOn w:val="Normal"/>
    <w:uiPriority w:val="34"/>
    <w:qFormat/>
    <w:rsid w:val="00EB554C"/>
    <w:pPr>
      <w:spacing w:after="0" w:line="240" w:lineRule="auto"/>
      <w:ind w:left="720"/>
      <w:contextualSpacing/>
    </w:pPr>
    <w:rPr>
      <w:rFonts w:ascii="Times New Roman" w:hAnsi="Times New Roman"/>
      <w:sz w:val="20"/>
      <w:szCs w:val="20"/>
      <w:lang w:eastAsia="es-ES"/>
    </w:rPr>
  </w:style>
  <w:style w:type="paragraph" w:customStyle="1" w:styleId="DPr-CoverTitle">
    <w:name w:val="DPr-Cover Title"/>
    <w:basedOn w:val="DP-Covertitle"/>
    <w:qFormat/>
    <w:rsid w:val="00EB554C"/>
    <w:pPr>
      <w:widowControl w:val="0"/>
      <w:tabs>
        <w:tab w:val="left" w:pos="280"/>
      </w:tabs>
      <w:suppressAutoHyphens/>
      <w:autoSpaceDE w:val="0"/>
      <w:autoSpaceDN w:val="0"/>
      <w:adjustRightInd w:val="0"/>
      <w:spacing w:before="0" w:after="72" w:line="820" w:lineRule="atLeast"/>
      <w:ind w:right="0"/>
      <w:textAlignment w:val="center"/>
    </w:pPr>
    <w:rPr>
      <w:rFonts w:ascii="GillSansStd-Light" w:hAnsi="GillSansStd-Light" w:cs="GillSansStd-Light"/>
      <w:b w:val="0"/>
      <w:color w:val="000000"/>
      <w:spacing w:val="0"/>
      <w:sz w:val="88"/>
      <w:szCs w:val="88"/>
    </w:rPr>
  </w:style>
  <w:style w:type="paragraph" w:customStyle="1" w:styleId="DPr-CoverTitleSub">
    <w:name w:val="DPr-Cover Title Sub"/>
    <w:basedOn w:val="DPr-CoverTitle"/>
    <w:qFormat/>
    <w:rsid w:val="00EB554C"/>
    <w:rPr>
      <w:sz w:val="68"/>
      <w:szCs w:val="68"/>
    </w:rPr>
  </w:style>
  <w:style w:type="paragraph" w:customStyle="1" w:styleId="DPr-ChapterTitle">
    <w:name w:val="DPr-Chapter Title"/>
    <w:basedOn w:val="DP-ChapterTitle"/>
    <w:qFormat/>
    <w:rsid w:val="00EB554C"/>
    <w:pPr>
      <w:pBdr>
        <w:top w:val="single" w:sz="4" w:space="6" w:color="auto"/>
        <w:left w:val="single" w:sz="4" w:space="4" w:color="auto"/>
        <w:bottom w:val="single" w:sz="4" w:space="6" w:color="auto"/>
        <w:right w:val="single" w:sz="4" w:space="4" w:color="auto"/>
      </w:pBdr>
      <w:shd w:val="clear" w:color="auto" w:fill="004990"/>
      <w:spacing w:before="0" w:after="800"/>
    </w:pPr>
    <w:rPr>
      <w:b w:val="0"/>
      <w:color w:val="FFFFFF"/>
    </w:rPr>
  </w:style>
  <w:style w:type="paragraph" w:customStyle="1" w:styleId="DPr-Acronyms">
    <w:name w:val="DPr-Acronyms"/>
    <w:basedOn w:val="DP-Acronyms"/>
    <w:qFormat/>
    <w:rsid w:val="00EB554C"/>
    <w:rPr>
      <w:rFonts w:ascii="Adobe Garamond Pro" w:hAnsi="Adobe Garamond Pro"/>
      <w:sz w:val="23"/>
      <w:szCs w:val="23"/>
    </w:rPr>
  </w:style>
  <w:style w:type="paragraph" w:customStyle="1" w:styleId="DPr-BodyText">
    <w:name w:val="DPr-Body Text"/>
    <w:basedOn w:val="Normal"/>
    <w:qFormat/>
    <w:rsid w:val="00D21FBA"/>
    <w:pPr>
      <w:widowControl w:val="0"/>
      <w:suppressAutoHyphens/>
      <w:autoSpaceDE w:val="0"/>
      <w:autoSpaceDN w:val="0"/>
      <w:adjustRightInd w:val="0"/>
      <w:spacing w:after="180" w:line="290" w:lineRule="atLeast"/>
      <w:textAlignment w:val="center"/>
    </w:pPr>
    <w:rPr>
      <w:rFonts w:ascii="Times New Roman" w:eastAsia="Times New Roman" w:hAnsi="Times New Roman" w:cs="AGaramondPro-Regular"/>
      <w:color w:val="000000"/>
      <w:sz w:val="23"/>
      <w:szCs w:val="23"/>
    </w:rPr>
  </w:style>
  <w:style w:type="paragraph" w:customStyle="1" w:styleId="DPr-BodyTextLast">
    <w:name w:val="DPr-Body Text Last"/>
    <w:basedOn w:val="Normal"/>
    <w:qFormat/>
    <w:rsid w:val="00D21FBA"/>
    <w:pPr>
      <w:widowControl w:val="0"/>
      <w:suppressAutoHyphens/>
      <w:autoSpaceDE w:val="0"/>
      <w:autoSpaceDN w:val="0"/>
      <w:adjustRightInd w:val="0"/>
      <w:spacing w:after="270" w:line="290" w:lineRule="atLeast"/>
      <w:textAlignment w:val="center"/>
    </w:pPr>
    <w:rPr>
      <w:rFonts w:ascii="Times New Roman" w:eastAsia="Times New Roman" w:hAnsi="Times New Roman" w:cs="AGaramondPro-Regular"/>
      <w:color w:val="000000"/>
      <w:sz w:val="23"/>
      <w:szCs w:val="23"/>
    </w:rPr>
  </w:style>
  <w:style w:type="paragraph" w:customStyle="1" w:styleId="DPr-BoxText">
    <w:name w:val="DPr-Box Text"/>
    <w:basedOn w:val="Normal"/>
    <w:qFormat/>
    <w:rsid w:val="00EB554C"/>
    <w:pPr>
      <w:widowControl w:val="0"/>
      <w:tabs>
        <w:tab w:val="left" w:pos="180"/>
      </w:tabs>
      <w:suppressAutoHyphens/>
      <w:autoSpaceDE w:val="0"/>
      <w:autoSpaceDN w:val="0"/>
      <w:adjustRightInd w:val="0"/>
      <w:spacing w:after="0" w:line="260" w:lineRule="atLeast"/>
      <w:ind w:left="180"/>
      <w:textAlignment w:val="center"/>
    </w:pPr>
    <w:rPr>
      <w:rFonts w:ascii="GillSansSTD" w:eastAsia="Times New Roman" w:hAnsi="GillSansSTD" w:cs="GillSansSTD"/>
      <w:color w:val="004990"/>
      <w:sz w:val="24"/>
      <w:szCs w:val="24"/>
    </w:rPr>
  </w:style>
  <w:style w:type="paragraph" w:customStyle="1" w:styleId="DPr-BulletList">
    <w:name w:val="DPr-Bullet List"/>
    <w:basedOn w:val="Normal"/>
    <w:qFormat/>
    <w:rsid w:val="00D21FBA"/>
    <w:pPr>
      <w:widowControl w:val="0"/>
      <w:numPr>
        <w:numId w:val="30"/>
      </w:numPr>
      <w:tabs>
        <w:tab w:val="left" w:pos="360"/>
      </w:tabs>
      <w:suppressAutoHyphens/>
      <w:autoSpaceDE w:val="0"/>
      <w:autoSpaceDN w:val="0"/>
      <w:adjustRightInd w:val="0"/>
      <w:spacing w:after="72" w:line="270" w:lineRule="atLeast"/>
      <w:textAlignment w:val="center"/>
    </w:pPr>
    <w:rPr>
      <w:rFonts w:ascii="Times New Roman" w:eastAsia="Times New Roman" w:hAnsi="Times New Roman" w:cs="ZapfDingbats"/>
      <w:position w:val="2"/>
      <w:sz w:val="23"/>
      <w:szCs w:val="16"/>
    </w:rPr>
  </w:style>
  <w:style w:type="paragraph" w:customStyle="1" w:styleId="DPr-BulletListLast">
    <w:name w:val="DPr-Bullet List Last"/>
    <w:basedOn w:val="DPr-BulletList"/>
    <w:qFormat/>
    <w:rsid w:val="00EB554C"/>
    <w:pPr>
      <w:spacing w:after="270"/>
    </w:pPr>
  </w:style>
  <w:style w:type="paragraph" w:customStyle="1" w:styleId="DPr-FootnoteText">
    <w:name w:val="DPr-Footnote Text"/>
    <w:basedOn w:val="Normal"/>
    <w:qFormat/>
    <w:rsid w:val="00AA750E"/>
    <w:pPr>
      <w:widowControl w:val="0"/>
      <w:tabs>
        <w:tab w:val="left" w:pos="180"/>
      </w:tabs>
      <w:suppressAutoHyphens/>
      <w:autoSpaceDE w:val="0"/>
      <w:autoSpaceDN w:val="0"/>
      <w:adjustRightInd w:val="0"/>
      <w:spacing w:after="0" w:line="180" w:lineRule="atLeast"/>
      <w:ind w:left="180" w:hanging="180"/>
      <w:textAlignment w:val="center"/>
    </w:pPr>
    <w:rPr>
      <w:rFonts w:ascii="Arial" w:eastAsia="Times New Roman" w:hAnsi="Arial" w:cs="GillSansSTD"/>
      <w:color w:val="000000"/>
      <w:sz w:val="16"/>
      <w:szCs w:val="16"/>
    </w:rPr>
  </w:style>
  <w:style w:type="paragraph" w:customStyle="1" w:styleId="DPr-HeadingA">
    <w:name w:val="DPr-Heading A"/>
    <w:basedOn w:val="Normal"/>
    <w:qFormat/>
    <w:rsid w:val="00D21FBA"/>
    <w:pPr>
      <w:widowControl w:val="0"/>
      <w:suppressAutoHyphens/>
      <w:autoSpaceDE w:val="0"/>
      <w:autoSpaceDN w:val="0"/>
      <w:adjustRightInd w:val="0"/>
      <w:spacing w:before="90" w:after="180" w:line="540" w:lineRule="atLeast"/>
      <w:textAlignment w:val="center"/>
    </w:pPr>
    <w:rPr>
      <w:rFonts w:ascii="Arial" w:eastAsia="Times New Roman" w:hAnsi="Arial" w:cs="GillSansStd-Light"/>
      <w:color w:val="004990"/>
      <w:sz w:val="50"/>
      <w:szCs w:val="50"/>
    </w:rPr>
  </w:style>
  <w:style w:type="paragraph" w:customStyle="1" w:styleId="DPr-FigureTitle">
    <w:name w:val="DPr-Figure Title"/>
    <w:basedOn w:val="Normal"/>
    <w:qFormat/>
    <w:rsid w:val="00EB554C"/>
    <w:pPr>
      <w:widowControl w:val="0"/>
      <w:suppressAutoHyphens/>
      <w:autoSpaceDE w:val="0"/>
      <w:autoSpaceDN w:val="0"/>
      <w:adjustRightInd w:val="0"/>
      <w:spacing w:before="240" w:after="120" w:line="240" w:lineRule="atLeast"/>
      <w:textAlignment w:val="center"/>
    </w:pPr>
    <w:rPr>
      <w:rFonts w:ascii="GillSansSTD" w:eastAsia="Times New Roman" w:hAnsi="GillSansSTD" w:cs="GillSansSTD"/>
      <w:color w:val="004990"/>
    </w:rPr>
  </w:style>
  <w:style w:type="paragraph" w:customStyle="1" w:styleId="DPr-HeadingB">
    <w:name w:val="DPr-Heading B"/>
    <w:basedOn w:val="Normal"/>
    <w:qFormat/>
    <w:rsid w:val="00D21FBA"/>
    <w:pPr>
      <w:keepNext/>
      <w:widowControl w:val="0"/>
      <w:suppressAutoHyphens/>
      <w:autoSpaceDE w:val="0"/>
      <w:autoSpaceDN w:val="0"/>
      <w:adjustRightInd w:val="0"/>
      <w:spacing w:before="180" w:after="80" w:line="320" w:lineRule="atLeast"/>
      <w:textAlignment w:val="center"/>
    </w:pPr>
    <w:rPr>
      <w:rFonts w:ascii="Arial" w:eastAsia="Times New Roman" w:hAnsi="Arial" w:cs="GillSansSTD"/>
      <w:b/>
      <w:bCs/>
      <w:color w:val="000000"/>
      <w:sz w:val="28"/>
      <w:szCs w:val="28"/>
    </w:rPr>
  </w:style>
  <w:style w:type="paragraph" w:customStyle="1" w:styleId="DPr-HeadingC">
    <w:name w:val="DPr-Heading C"/>
    <w:basedOn w:val="Normal"/>
    <w:qFormat/>
    <w:rsid w:val="00D21FBA"/>
    <w:pPr>
      <w:keepNext/>
      <w:widowControl w:val="0"/>
      <w:suppressAutoHyphens/>
      <w:autoSpaceDE w:val="0"/>
      <w:autoSpaceDN w:val="0"/>
      <w:adjustRightInd w:val="0"/>
      <w:spacing w:before="90" w:after="40" w:line="288" w:lineRule="auto"/>
      <w:textAlignment w:val="center"/>
    </w:pPr>
    <w:rPr>
      <w:rFonts w:ascii="Arial" w:eastAsia="Times New Roman" w:hAnsi="Arial" w:cs="GillSansStd-Italic"/>
      <w:i/>
      <w:iCs/>
      <w:color w:val="004990"/>
      <w:sz w:val="28"/>
      <w:szCs w:val="28"/>
    </w:rPr>
  </w:style>
  <w:style w:type="paragraph" w:customStyle="1" w:styleId="DPr-Caption">
    <w:name w:val="DPr-Caption"/>
    <w:basedOn w:val="Normal"/>
    <w:qFormat/>
    <w:rsid w:val="00EB554C"/>
    <w:pPr>
      <w:widowControl w:val="0"/>
      <w:autoSpaceDE w:val="0"/>
      <w:autoSpaceDN w:val="0"/>
      <w:adjustRightInd w:val="0"/>
      <w:spacing w:after="0" w:line="288" w:lineRule="auto"/>
      <w:textAlignment w:val="center"/>
    </w:pPr>
    <w:rPr>
      <w:rFonts w:ascii="GillSansSTD" w:eastAsia="Times New Roman" w:hAnsi="GillSansSTD" w:cs="GillSansSTD"/>
      <w:color w:val="FFFFFF"/>
      <w:spacing w:val="-2"/>
      <w:sz w:val="16"/>
      <w:szCs w:val="16"/>
    </w:rPr>
  </w:style>
  <w:style w:type="paragraph" w:customStyle="1" w:styleId="DPr-BoxHead">
    <w:name w:val="DPr-Box Head"/>
    <w:basedOn w:val="Normal"/>
    <w:qFormat/>
    <w:rsid w:val="00EB554C"/>
    <w:pPr>
      <w:widowControl w:val="0"/>
      <w:tabs>
        <w:tab w:val="left" w:pos="180"/>
      </w:tabs>
      <w:suppressAutoHyphens/>
      <w:autoSpaceDE w:val="0"/>
      <w:autoSpaceDN w:val="0"/>
      <w:adjustRightInd w:val="0"/>
      <w:spacing w:after="0" w:line="260" w:lineRule="atLeast"/>
      <w:ind w:left="180"/>
      <w:textAlignment w:val="center"/>
    </w:pPr>
    <w:rPr>
      <w:rFonts w:ascii="Gill Sans Std" w:eastAsia="Times New Roman" w:hAnsi="Gill Sans Std" w:cs="GillSansStd-Bold"/>
      <w:b/>
      <w:bCs/>
      <w:color w:val="004990"/>
      <w:sz w:val="24"/>
      <w:szCs w:val="20"/>
    </w:rPr>
  </w:style>
  <w:style w:type="paragraph" w:customStyle="1" w:styleId="DPr-References">
    <w:name w:val="DPr-References"/>
    <w:basedOn w:val="DP-References"/>
    <w:qFormat/>
    <w:rsid w:val="00EB554C"/>
    <w:rPr>
      <w:rFonts w:ascii="Adobe Garamond Pro" w:hAnsi="Adobe Garamond Pro"/>
      <w:sz w:val="23"/>
      <w:szCs w:val="23"/>
      <w:lang w:val="es-GT"/>
    </w:rPr>
  </w:style>
  <w:style w:type="paragraph" w:customStyle="1" w:styleId="DPr-TableTitle">
    <w:name w:val="DPr-Table Title"/>
    <w:basedOn w:val="Normal"/>
    <w:qFormat/>
    <w:rsid w:val="00EB554C"/>
    <w:pPr>
      <w:widowControl w:val="0"/>
      <w:suppressAutoHyphens/>
      <w:autoSpaceDE w:val="0"/>
      <w:autoSpaceDN w:val="0"/>
      <w:adjustRightInd w:val="0"/>
      <w:spacing w:before="240" w:after="160" w:line="240" w:lineRule="atLeast"/>
      <w:textAlignment w:val="center"/>
    </w:pPr>
    <w:rPr>
      <w:rFonts w:ascii="GillSansSTD" w:eastAsia="Times New Roman" w:hAnsi="GillSansSTD" w:cs="GillSansSTD"/>
      <w:color w:val="000000"/>
    </w:rPr>
  </w:style>
  <w:style w:type="paragraph" w:customStyle="1" w:styleId="DPr-TableHead">
    <w:name w:val="DPr-Table Head"/>
    <w:basedOn w:val="Normal"/>
    <w:qFormat/>
    <w:rsid w:val="00EB554C"/>
    <w:pPr>
      <w:widowControl w:val="0"/>
      <w:suppressAutoHyphens/>
      <w:autoSpaceDE w:val="0"/>
      <w:autoSpaceDN w:val="0"/>
      <w:adjustRightInd w:val="0"/>
      <w:spacing w:before="29" w:after="180" w:line="200" w:lineRule="atLeast"/>
      <w:textAlignment w:val="center"/>
    </w:pPr>
    <w:rPr>
      <w:rFonts w:ascii="GillSansSTD" w:eastAsia="Times New Roman" w:hAnsi="GillSansSTD" w:cs="GillSansSTD"/>
      <w:caps/>
      <w:color w:val="004990"/>
      <w:sz w:val="18"/>
      <w:szCs w:val="18"/>
    </w:rPr>
  </w:style>
  <w:style w:type="paragraph" w:customStyle="1" w:styleId="DPr-TableText">
    <w:name w:val="DPr-Table Text"/>
    <w:basedOn w:val="Normal"/>
    <w:qFormat/>
    <w:rsid w:val="00D21FBA"/>
    <w:pPr>
      <w:widowControl w:val="0"/>
      <w:suppressAutoHyphens/>
      <w:autoSpaceDE w:val="0"/>
      <w:autoSpaceDN w:val="0"/>
      <w:adjustRightInd w:val="0"/>
      <w:spacing w:before="29" w:after="43" w:line="200" w:lineRule="atLeast"/>
      <w:textAlignment w:val="center"/>
    </w:pPr>
    <w:rPr>
      <w:rFonts w:ascii="Arial" w:eastAsia="Times New Roman" w:hAnsi="Arial" w:cs="GillSansSTD"/>
      <w:color w:val="000000"/>
      <w:sz w:val="18"/>
      <w:szCs w:val="18"/>
    </w:rPr>
  </w:style>
  <w:style w:type="paragraph" w:customStyle="1" w:styleId="DPr-SlideSpacer">
    <w:name w:val="DPr-Slide Spacer"/>
    <w:basedOn w:val="DPr-BodyText"/>
    <w:qFormat/>
    <w:rsid w:val="00EB554C"/>
    <w:pPr>
      <w:spacing w:after="0"/>
    </w:pPr>
    <w:rPr>
      <w:rFonts w:ascii="Garamond" w:hAnsi="Garamond" w:cs="Segoe UI"/>
      <w:color w:val="0000FF"/>
    </w:rPr>
  </w:style>
  <w:style w:type="paragraph" w:customStyle="1" w:styleId="DPr-RedBoxQuote">
    <w:name w:val="DPr-Red Box Quote"/>
    <w:basedOn w:val="DPr-HeadingC"/>
    <w:qFormat/>
    <w:rsid w:val="00083465"/>
    <w:pPr>
      <w:spacing w:before="0" w:after="120"/>
    </w:pPr>
    <w:rPr>
      <w:color w:val="FFFFFF"/>
      <w:sz w:val="40"/>
      <w:szCs w:val="24"/>
    </w:rPr>
  </w:style>
  <w:style w:type="paragraph" w:customStyle="1" w:styleId="DPr-RedBoxSource">
    <w:name w:val="DPr-Red Box Source"/>
    <w:basedOn w:val="DPr-HeadingC"/>
    <w:qFormat/>
    <w:rsid w:val="00083465"/>
    <w:pPr>
      <w:jc w:val="right"/>
    </w:pPr>
    <w:rPr>
      <w:i w:val="0"/>
      <w:color w:val="000000"/>
      <w:sz w:val="32"/>
      <w:szCs w:val="24"/>
    </w:rPr>
  </w:style>
  <w:style w:type="paragraph" w:customStyle="1" w:styleId="DPr-Table-Bullets">
    <w:name w:val="DPr-Table-Bullets"/>
    <w:basedOn w:val="DPr-TableText"/>
    <w:qFormat/>
    <w:rsid w:val="00AA750E"/>
    <w:pPr>
      <w:numPr>
        <w:numId w:val="31"/>
      </w:numPr>
    </w:pPr>
    <w:rPr>
      <w:rFonts w:cs="Gill Sans"/>
    </w:rPr>
  </w:style>
  <w:style w:type="paragraph" w:styleId="TOC4">
    <w:name w:val="toc 4"/>
    <w:basedOn w:val="Normal"/>
    <w:next w:val="Normal"/>
    <w:autoRedefine/>
    <w:rsid w:val="00EB554C"/>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EB554C"/>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EB554C"/>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EB554C"/>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EB554C"/>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EB554C"/>
    <w:pPr>
      <w:spacing w:after="0" w:line="240" w:lineRule="auto"/>
      <w:ind w:left="19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rsid w:val="00EB554C"/>
    <w:pPr>
      <w:keepNext/>
      <w:tabs>
        <w:tab w:val="num" w:pos="2520"/>
      </w:tabs>
      <w:spacing w:after="120" w:line="240" w:lineRule="auto"/>
      <w:outlineLvl w:val="0"/>
    </w:pPr>
    <w:rPr>
      <w:rFonts w:ascii="Gill Sans Std" w:eastAsia="Times New Roman" w:hAnsi="Gill Sans Std" w:cs="Arial"/>
      <w:b/>
      <w:bCs/>
      <w:caps/>
      <w:kern w:val="32"/>
      <w:sz w:val="30"/>
      <w:szCs w:val="30"/>
    </w:rPr>
  </w:style>
  <w:style w:type="paragraph" w:styleId="Heading2">
    <w:name w:val="heading 2"/>
    <w:basedOn w:val="Normal"/>
    <w:next w:val="Normal"/>
    <w:link w:val="Heading2Char"/>
    <w:unhideWhenUsed/>
    <w:qFormat/>
    <w:rsid w:val="00B2282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B2282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qFormat/>
    <w:rsid w:val="00EB554C"/>
    <w:pPr>
      <w:keepNext/>
      <w:tabs>
        <w:tab w:val="num" w:pos="864"/>
      </w:tabs>
      <w:spacing w:after="0" w:line="240" w:lineRule="auto"/>
      <w:ind w:left="864" w:hanging="144"/>
      <w:outlineLvl w:val="3"/>
    </w:pPr>
    <w:rPr>
      <w:rFonts w:ascii="Gill Sans Std" w:eastAsia="Times New Roman" w:hAnsi="Gill Sans Std"/>
      <w:b/>
      <w:bCs/>
      <w:i/>
    </w:rPr>
  </w:style>
  <w:style w:type="paragraph" w:styleId="Heading5">
    <w:name w:val="heading 5"/>
    <w:basedOn w:val="Normal"/>
    <w:next w:val="Normal"/>
    <w:link w:val="Heading5Char"/>
    <w:qFormat/>
    <w:rsid w:val="00EB554C"/>
    <w:pPr>
      <w:tabs>
        <w:tab w:val="num" w:pos="1296"/>
      </w:tabs>
      <w:spacing w:after="0" w:line="240" w:lineRule="auto"/>
      <w:ind w:left="1008" w:hanging="432"/>
      <w:outlineLvl w:val="4"/>
    </w:pPr>
    <w:rPr>
      <w:rFonts w:ascii="Gill Sans Std" w:eastAsia="Times New Roman" w:hAnsi="Gill Sans Std"/>
      <w:bCs/>
      <w:i/>
      <w:iCs/>
      <w:szCs w:val="26"/>
    </w:rPr>
  </w:style>
  <w:style w:type="paragraph" w:styleId="Heading6">
    <w:name w:val="heading 6"/>
    <w:basedOn w:val="Normal"/>
    <w:next w:val="Normal"/>
    <w:link w:val="Heading6Char"/>
    <w:qFormat/>
    <w:rsid w:val="00EB554C"/>
    <w:pPr>
      <w:tabs>
        <w:tab w:val="num" w:pos="1440"/>
      </w:tabs>
      <w:spacing w:after="0" w:line="240" w:lineRule="auto"/>
      <w:ind w:left="1152" w:hanging="432"/>
      <w:outlineLvl w:val="5"/>
    </w:pPr>
    <w:rPr>
      <w:rFonts w:ascii="Gill Sans Std" w:eastAsia="Times New Roman" w:hAnsi="Gill Sans Std"/>
      <w:bCs/>
      <w:i/>
    </w:rPr>
  </w:style>
  <w:style w:type="paragraph" w:styleId="Heading7">
    <w:name w:val="heading 7"/>
    <w:basedOn w:val="Normal"/>
    <w:next w:val="Normal"/>
    <w:link w:val="Heading7Char"/>
    <w:qFormat/>
    <w:rsid w:val="00EB554C"/>
    <w:pPr>
      <w:tabs>
        <w:tab w:val="num" w:pos="1296"/>
      </w:tabs>
      <w:spacing w:after="0" w:line="240" w:lineRule="auto"/>
      <w:ind w:left="1296" w:hanging="288"/>
      <w:outlineLvl w:val="6"/>
    </w:pPr>
    <w:rPr>
      <w:rFonts w:ascii="Gill Sans Std" w:eastAsia="Times New Roman" w:hAnsi="Gill Sans Std"/>
      <w:i/>
      <w:szCs w:val="24"/>
    </w:rPr>
  </w:style>
  <w:style w:type="paragraph" w:styleId="Heading8">
    <w:name w:val="heading 8"/>
    <w:basedOn w:val="Normal"/>
    <w:next w:val="Normal"/>
    <w:link w:val="Heading8Char"/>
    <w:qFormat/>
    <w:rsid w:val="00EB554C"/>
    <w:pPr>
      <w:tabs>
        <w:tab w:val="num" w:pos="1728"/>
      </w:tabs>
      <w:spacing w:after="0" w:line="240" w:lineRule="auto"/>
      <w:ind w:left="1440" w:hanging="432"/>
      <w:outlineLvl w:val="7"/>
    </w:pPr>
    <w:rPr>
      <w:rFonts w:ascii="Gill Sans Std" w:eastAsia="Times New Roman" w:hAnsi="Gill Sans Std"/>
      <w:i/>
      <w:iCs/>
      <w:szCs w:val="24"/>
    </w:rPr>
  </w:style>
  <w:style w:type="paragraph" w:styleId="Heading9">
    <w:name w:val="heading 9"/>
    <w:basedOn w:val="Normal"/>
    <w:next w:val="Normal"/>
    <w:link w:val="Heading9Char"/>
    <w:qFormat/>
    <w:rsid w:val="00EB554C"/>
    <w:pPr>
      <w:tabs>
        <w:tab w:val="num" w:pos="1584"/>
      </w:tabs>
      <w:spacing w:after="0" w:line="240" w:lineRule="auto"/>
      <w:ind w:left="1584" w:hanging="144"/>
      <w:outlineLvl w:val="8"/>
    </w:pPr>
    <w:rPr>
      <w:rFonts w:ascii="Gill Sans Std" w:eastAsia="Times New Roman" w:hAnsi="Gill Sans Std"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B554C"/>
    <w:rPr>
      <w:rFonts w:ascii="Gill Sans Std" w:eastAsia="Times New Roman" w:hAnsi="Gill Sans Std" w:cs="Arial"/>
      <w:b/>
      <w:bCs/>
      <w:caps/>
      <w:kern w:val="32"/>
      <w:sz w:val="30"/>
      <w:szCs w:val="30"/>
    </w:rPr>
  </w:style>
  <w:style w:type="character" w:customStyle="1" w:styleId="Heading2Char">
    <w:name w:val="Heading 2 Char"/>
    <w:link w:val="Heading2"/>
    <w:rsid w:val="00B2282C"/>
    <w:rPr>
      <w:rFonts w:ascii="Cambria" w:eastAsia="Times New Roman" w:hAnsi="Cambria" w:cs="Times New Roman"/>
      <w:b/>
      <w:bCs/>
      <w:color w:val="4F81BD"/>
      <w:sz w:val="26"/>
      <w:szCs w:val="26"/>
    </w:rPr>
  </w:style>
  <w:style w:type="character" w:customStyle="1" w:styleId="Heading3Char">
    <w:name w:val="Heading 3 Char"/>
    <w:link w:val="Heading3"/>
    <w:rsid w:val="00B2282C"/>
    <w:rPr>
      <w:rFonts w:ascii="Cambria" w:eastAsia="Times New Roman" w:hAnsi="Cambria" w:cs="Times New Roman"/>
      <w:b/>
      <w:bCs/>
      <w:color w:val="4F81BD"/>
    </w:rPr>
  </w:style>
  <w:style w:type="character" w:customStyle="1" w:styleId="Heading4Char">
    <w:name w:val="Heading 4 Char"/>
    <w:link w:val="Heading4"/>
    <w:rsid w:val="00EB554C"/>
    <w:rPr>
      <w:rFonts w:ascii="Gill Sans Std" w:eastAsia="Times New Roman" w:hAnsi="Gill Sans Std"/>
      <w:b/>
      <w:bCs/>
      <w:i/>
      <w:sz w:val="22"/>
      <w:szCs w:val="22"/>
    </w:rPr>
  </w:style>
  <w:style w:type="character" w:customStyle="1" w:styleId="Heading5Char">
    <w:name w:val="Heading 5 Char"/>
    <w:link w:val="Heading5"/>
    <w:rsid w:val="00EB554C"/>
    <w:rPr>
      <w:rFonts w:ascii="Gill Sans Std" w:eastAsia="Times New Roman" w:hAnsi="Gill Sans Std"/>
      <w:bCs/>
      <w:i/>
      <w:iCs/>
      <w:sz w:val="22"/>
      <w:szCs w:val="26"/>
    </w:rPr>
  </w:style>
  <w:style w:type="character" w:customStyle="1" w:styleId="Heading6Char">
    <w:name w:val="Heading 6 Char"/>
    <w:link w:val="Heading6"/>
    <w:rsid w:val="00EB554C"/>
    <w:rPr>
      <w:rFonts w:ascii="Gill Sans Std" w:eastAsia="Times New Roman" w:hAnsi="Gill Sans Std"/>
      <w:bCs/>
      <w:i/>
      <w:sz w:val="22"/>
      <w:szCs w:val="22"/>
    </w:rPr>
  </w:style>
  <w:style w:type="character" w:customStyle="1" w:styleId="Heading7Char">
    <w:name w:val="Heading 7 Char"/>
    <w:link w:val="Heading7"/>
    <w:rsid w:val="00EB554C"/>
    <w:rPr>
      <w:rFonts w:ascii="Gill Sans Std" w:eastAsia="Times New Roman" w:hAnsi="Gill Sans Std"/>
      <w:i/>
      <w:sz w:val="22"/>
      <w:szCs w:val="24"/>
    </w:rPr>
  </w:style>
  <w:style w:type="character" w:customStyle="1" w:styleId="Heading8Char">
    <w:name w:val="Heading 8 Char"/>
    <w:link w:val="Heading8"/>
    <w:rsid w:val="00EB554C"/>
    <w:rPr>
      <w:rFonts w:ascii="Gill Sans Std" w:eastAsia="Times New Roman" w:hAnsi="Gill Sans Std"/>
      <w:i/>
      <w:iCs/>
      <w:sz w:val="22"/>
      <w:szCs w:val="24"/>
    </w:rPr>
  </w:style>
  <w:style w:type="character" w:customStyle="1" w:styleId="Heading9Char">
    <w:name w:val="Heading 9 Char"/>
    <w:link w:val="Heading9"/>
    <w:rsid w:val="00EB554C"/>
    <w:rPr>
      <w:rFonts w:ascii="Gill Sans Std" w:eastAsia="Times New Roman" w:hAnsi="Gill Sans Std" w:cs="Arial"/>
      <w:i/>
      <w:sz w:val="22"/>
      <w:szCs w:val="22"/>
    </w:rPr>
  </w:style>
  <w:style w:type="paragraph" w:customStyle="1" w:styleId="HeadingA">
    <w:name w:val="Heading A"/>
    <w:rsid w:val="00B2282C"/>
    <w:pPr>
      <w:spacing w:before="240" w:after="120"/>
    </w:pPr>
    <w:rPr>
      <w:rFonts w:ascii="Gill Sans Std" w:eastAsia="Times New Roman" w:hAnsi="Gill Sans Std"/>
      <w:b/>
      <w:sz w:val="36"/>
      <w:szCs w:val="30"/>
    </w:rPr>
  </w:style>
  <w:style w:type="paragraph" w:customStyle="1" w:styleId="HeadingB">
    <w:name w:val="Heading B"/>
    <w:basedOn w:val="Heading2"/>
    <w:link w:val="HeadingBChar"/>
    <w:autoRedefine/>
    <w:rsid w:val="00B2282C"/>
    <w:pPr>
      <w:keepLines w:val="0"/>
      <w:spacing w:before="280" w:after="80" w:line="240" w:lineRule="auto"/>
    </w:pPr>
    <w:rPr>
      <w:rFonts w:ascii="Gill Sans Std" w:eastAsia="Calibri" w:hAnsi="Gill Sans Std" w:cs="Arial"/>
      <w:iCs/>
      <w:color w:val="auto"/>
      <w:sz w:val="28"/>
    </w:rPr>
  </w:style>
  <w:style w:type="character" w:customStyle="1" w:styleId="HeadingBChar">
    <w:name w:val="Heading B Char"/>
    <w:link w:val="HeadingB"/>
    <w:rsid w:val="00B2282C"/>
    <w:rPr>
      <w:rFonts w:ascii="Gill Sans Std" w:hAnsi="Gill Sans Std" w:cs="Arial"/>
      <w:b/>
      <w:bCs/>
      <w:iCs/>
      <w:sz w:val="28"/>
      <w:szCs w:val="26"/>
    </w:rPr>
  </w:style>
  <w:style w:type="paragraph" w:customStyle="1" w:styleId="HeadingB-afterA">
    <w:name w:val="Heading B-after A"/>
    <w:basedOn w:val="Normal"/>
    <w:autoRedefine/>
    <w:rsid w:val="00B2282C"/>
    <w:pPr>
      <w:keepNext/>
      <w:spacing w:before="120" w:after="80" w:line="240" w:lineRule="auto"/>
      <w:outlineLvl w:val="1"/>
    </w:pPr>
    <w:rPr>
      <w:rFonts w:ascii="Gill Sans Std" w:eastAsia="Times New Roman" w:hAnsi="Gill Sans Std" w:cs="Arial"/>
      <w:b/>
      <w:bCs/>
      <w:iCs/>
      <w:sz w:val="28"/>
      <w:szCs w:val="26"/>
    </w:rPr>
  </w:style>
  <w:style w:type="paragraph" w:customStyle="1" w:styleId="HeadingC">
    <w:name w:val="Heading C"/>
    <w:basedOn w:val="Heading3"/>
    <w:link w:val="HeadingCChar"/>
    <w:autoRedefine/>
    <w:rsid w:val="00B2282C"/>
    <w:pPr>
      <w:keepLines w:val="0"/>
      <w:spacing w:before="280" w:after="40" w:line="240" w:lineRule="auto"/>
    </w:pPr>
    <w:rPr>
      <w:rFonts w:ascii="Gill Sans Std" w:eastAsia="Calibri" w:hAnsi="Gill Sans Std" w:cs="Arial"/>
      <w:color w:val="auto"/>
      <w:sz w:val="24"/>
      <w:szCs w:val="26"/>
    </w:rPr>
  </w:style>
  <w:style w:type="character" w:customStyle="1" w:styleId="HeadingCChar">
    <w:name w:val="Heading C Char"/>
    <w:link w:val="HeadingC"/>
    <w:rsid w:val="00B2282C"/>
    <w:rPr>
      <w:rFonts w:ascii="Gill Sans Std" w:hAnsi="Gill Sans Std" w:cs="Arial"/>
      <w:b/>
      <w:bCs/>
      <w:sz w:val="24"/>
      <w:szCs w:val="26"/>
    </w:rPr>
  </w:style>
  <w:style w:type="paragraph" w:customStyle="1" w:styleId="DP-Covertitle">
    <w:name w:val="DP-Cover title"/>
    <w:basedOn w:val="Normal"/>
    <w:rsid w:val="00EB554C"/>
    <w:pPr>
      <w:spacing w:before="240" w:after="240" w:line="720" w:lineRule="exact"/>
      <w:ind w:left="720" w:right="600"/>
    </w:pPr>
    <w:rPr>
      <w:rFonts w:ascii="Gill Sans Std" w:eastAsia="Times New Roman" w:hAnsi="Gill Sans Std"/>
      <w:b/>
      <w:color w:val="FFFFFF"/>
      <w:spacing w:val="-14"/>
      <w:sz w:val="60"/>
      <w:szCs w:val="60"/>
    </w:rPr>
  </w:style>
  <w:style w:type="paragraph" w:customStyle="1" w:styleId="DP-CoverTitleSubhead1">
    <w:name w:val="DP-Cover Title Subhead1"/>
    <w:link w:val="DP-CoverTitleSubhead1CharChar"/>
    <w:rsid w:val="00EB554C"/>
    <w:pPr>
      <w:spacing w:before="120" w:after="120"/>
      <w:ind w:left="720" w:right="600"/>
    </w:pPr>
    <w:rPr>
      <w:rFonts w:ascii="Gill Sans Std" w:eastAsia="Times New Roman" w:hAnsi="Gill Sans Std"/>
      <w:color w:val="FFFFFF"/>
      <w:sz w:val="44"/>
      <w:szCs w:val="44"/>
    </w:rPr>
  </w:style>
  <w:style w:type="character" w:customStyle="1" w:styleId="DP-CoverTitleSubhead1CharChar">
    <w:name w:val="DP-Cover Title Subhead1 Char Char"/>
    <w:link w:val="DP-CoverTitleSubhead1"/>
    <w:locked/>
    <w:rsid w:val="00EB554C"/>
    <w:rPr>
      <w:rFonts w:ascii="Gill Sans Std" w:eastAsia="Times New Roman" w:hAnsi="Gill Sans Std"/>
      <w:color w:val="FFFFFF"/>
      <w:sz w:val="44"/>
      <w:szCs w:val="44"/>
    </w:rPr>
  </w:style>
  <w:style w:type="paragraph" w:customStyle="1" w:styleId="DP-CoverTitleSubhead2">
    <w:name w:val="DP-Cover Title Subhead2"/>
    <w:basedOn w:val="DP-CoverTitleSubhead1"/>
    <w:link w:val="DP-CoverTitleSubhead2CharChar"/>
    <w:rsid w:val="00EB554C"/>
    <w:pPr>
      <w:spacing w:before="0" w:after="0"/>
      <w:outlineLvl w:val="0"/>
    </w:pPr>
    <w:rPr>
      <w:i/>
      <w:sz w:val="40"/>
      <w:szCs w:val="40"/>
    </w:rPr>
  </w:style>
  <w:style w:type="character" w:customStyle="1" w:styleId="DP-CoverTitleSubhead2CharChar">
    <w:name w:val="DP-Cover Title Subhead2 Char Char"/>
    <w:link w:val="DP-CoverTitleSubhead2"/>
    <w:locked/>
    <w:rsid w:val="00EB554C"/>
    <w:rPr>
      <w:rFonts w:ascii="Gill Sans Std" w:eastAsia="Times New Roman" w:hAnsi="Gill Sans Std"/>
      <w:i/>
      <w:color w:val="FFFFFF"/>
      <w:sz w:val="40"/>
      <w:szCs w:val="40"/>
    </w:rPr>
  </w:style>
  <w:style w:type="paragraph" w:customStyle="1" w:styleId="DP-Disclaimer">
    <w:name w:val="DP-Disclaimer"/>
    <w:rsid w:val="00EB554C"/>
    <w:rPr>
      <w:rFonts w:ascii="Gill Sans Std" w:eastAsia="Times New Roman" w:hAnsi="Gill Sans Std"/>
    </w:rPr>
  </w:style>
  <w:style w:type="paragraph" w:customStyle="1" w:styleId="DP-DATE">
    <w:name w:val="DP-DATE"/>
    <w:basedOn w:val="Normal"/>
    <w:rsid w:val="00EB554C"/>
    <w:pPr>
      <w:spacing w:after="80" w:line="240" w:lineRule="auto"/>
    </w:pPr>
    <w:rPr>
      <w:rFonts w:ascii="Gill Sans Std" w:eastAsia="Times New Roman" w:hAnsi="Gill Sans Std"/>
      <w:b/>
      <w:caps/>
      <w:sz w:val="20"/>
      <w:szCs w:val="20"/>
    </w:rPr>
  </w:style>
  <w:style w:type="paragraph" w:styleId="Header">
    <w:name w:val="header"/>
    <w:basedOn w:val="Normal"/>
    <w:link w:val="HeaderChar"/>
    <w:uiPriority w:val="99"/>
    <w:rsid w:val="00EB554C"/>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EB554C"/>
    <w:rPr>
      <w:rFonts w:ascii="Times New Roman" w:eastAsia="Times New Roman" w:hAnsi="Times New Roman"/>
      <w:sz w:val="24"/>
      <w:szCs w:val="24"/>
      <w:lang w:val="x-none" w:eastAsia="x-none"/>
    </w:rPr>
  </w:style>
  <w:style w:type="paragraph" w:styleId="Footer">
    <w:name w:val="footer"/>
    <w:basedOn w:val="Normal"/>
    <w:link w:val="FooterChar"/>
    <w:uiPriority w:val="99"/>
    <w:rsid w:val="00EB554C"/>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EB554C"/>
    <w:rPr>
      <w:rFonts w:ascii="Times New Roman" w:eastAsia="Times New Roman" w:hAnsi="Times New Roman"/>
      <w:sz w:val="24"/>
      <w:szCs w:val="24"/>
      <w:lang w:val="x-none" w:eastAsia="x-none"/>
    </w:rPr>
  </w:style>
  <w:style w:type="paragraph" w:customStyle="1" w:styleId="DP-Bodytext">
    <w:name w:val="DP-Body text"/>
    <w:basedOn w:val="Normal"/>
    <w:link w:val="DP-BodytextCharChar"/>
    <w:rsid w:val="00DD45EE"/>
    <w:pPr>
      <w:spacing w:after="120" w:line="240" w:lineRule="auto"/>
    </w:pPr>
    <w:rPr>
      <w:rFonts w:ascii="Times New Roman" w:eastAsia="Times New Roman" w:hAnsi="Times New Roman"/>
      <w:sz w:val="24"/>
      <w:szCs w:val="24"/>
    </w:rPr>
  </w:style>
  <w:style w:type="character" w:customStyle="1" w:styleId="DP-BodytextCharChar">
    <w:name w:val="DP-Body text Char Char"/>
    <w:link w:val="DP-Bodytext"/>
    <w:locked/>
    <w:rsid w:val="00DD45EE"/>
    <w:rPr>
      <w:rFonts w:ascii="Times New Roman" w:eastAsia="Times New Roman" w:hAnsi="Times New Roman"/>
      <w:sz w:val="24"/>
      <w:szCs w:val="24"/>
    </w:rPr>
  </w:style>
  <w:style w:type="paragraph" w:customStyle="1" w:styleId="DP-TitlePageHead">
    <w:name w:val="DP-Title Page Head"/>
    <w:basedOn w:val="Normal"/>
    <w:rsid w:val="00EB554C"/>
    <w:pPr>
      <w:spacing w:before="2000" w:after="240" w:line="240" w:lineRule="auto"/>
    </w:pPr>
    <w:rPr>
      <w:rFonts w:ascii="Gill Sans Std" w:eastAsia="Times New Roman" w:hAnsi="Gill Sans Std"/>
      <w:b/>
      <w:sz w:val="60"/>
      <w:szCs w:val="60"/>
    </w:rPr>
  </w:style>
  <w:style w:type="paragraph" w:customStyle="1" w:styleId="DP-TitlePageSubhead1">
    <w:name w:val="DP-Title Page Subhead 1"/>
    <w:basedOn w:val="DP-TitlePageHead"/>
    <w:rsid w:val="00EB554C"/>
    <w:pPr>
      <w:spacing w:before="120" w:after="120"/>
    </w:pPr>
    <w:rPr>
      <w:b w:val="0"/>
      <w:sz w:val="40"/>
      <w:szCs w:val="40"/>
    </w:rPr>
  </w:style>
  <w:style w:type="paragraph" w:customStyle="1" w:styleId="DP-TitlePageSubhead2">
    <w:name w:val="DP-Title Page Subhead 2"/>
    <w:basedOn w:val="DP-TitlePageSubhead1"/>
    <w:rsid w:val="00EB554C"/>
    <w:pPr>
      <w:spacing w:before="0" w:after="1200"/>
    </w:pPr>
    <w:rPr>
      <w:i/>
      <w:sz w:val="32"/>
    </w:rPr>
  </w:style>
  <w:style w:type="paragraph" w:customStyle="1" w:styleId="ChapterTitle">
    <w:name w:val="Chapter Title"/>
    <w:semiHidden/>
    <w:rsid w:val="00EB554C"/>
    <w:pPr>
      <w:spacing w:before="400" w:after="720"/>
    </w:pPr>
    <w:rPr>
      <w:rFonts w:ascii="Gill Sans Std" w:eastAsia="Times New Roman" w:hAnsi="Gill Sans Std"/>
      <w:b/>
      <w:caps/>
      <w:sz w:val="60"/>
      <w:szCs w:val="60"/>
    </w:rPr>
  </w:style>
  <w:style w:type="paragraph" w:customStyle="1" w:styleId="DP-Pagenumber-evenfooter-left">
    <w:name w:val="DP-Page number-even footer-left"/>
    <w:basedOn w:val="DP-Pagenumber-oddfooter-right"/>
    <w:rsid w:val="00EB554C"/>
    <w:pPr>
      <w:jc w:val="left"/>
    </w:pPr>
    <w:rPr>
      <w:szCs w:val="20"/>
    </w:rPr>
  </w:style>
  <w:style w:type="paragraph" w:customStyle="1" w:styleId="DP-Pagenumber-oddfooter-right">
    <w:name w:val="DP-Page number-odd footer-right"/>
    <w:rsid w:val="00EB554C"/>
    <w:pPr>
      <w:jc w:val="right"/>
    </w:pPr>
    <w:rPr>
      <w:rFonts w:ascii="Gill Sans Std" w:eastAsia="Times New Roman" w:hAnsi="Gill Sans Std"/>
      <w:szCs w:val="18"/>
    </w:rPr>
  </w:style>
  <w:style w:type="paragraph" w:customStyle="1" w:styleId="DP-ROT">
    <w:name w:val="DP-ROT"/>
    <w:rsid w:val="00EB554C"/>
    <w:pPr>
      <w:spacing w:after="120"/>
    </w:pPr>
    <w:rPr>
      <w:rFonts w:ascii="Garamond" w:eastAsia="Times New Roman" w:hAnsi="Garamond"/>
      <w:sz w:val="22"/>
    </w:rPr>
  </w:style>
  <w:style w:type="paragraph" w:customStyle="1" w:styleId="DP-ROTlast">
    <w:name w:val="DP-ROT last"/>
    <w:basedOn w:val="DP-ROT"/>
    <w:rsid w:val="00EB554C"/>
    <w:pPr>
      <w:spacing w:after="240"/>
    </w:pPr>
  </w:style>
  <w:style w:type="paragraph" w:customStyle="1" w:styleId="DP-ROTHead">
    <w:name w:val="DP-ROT Head"/>
    <w:basedOn w:val="Normal"/>
    <w:rsid w:val="00EB554C"/>
    <w:pPr>
      <w:widowControl w:val="0"/>
      <w:autoSpaceDE w:val="0"/>
      <w:autoSpaceDN w:val="0"/>
      <w:spacing w:after="0" w:line="240" w:lineRule="auto"/>
    </w:pPr>
    <w:rPr>
      <w:rFonts w:ascii="Gill Sans Std" w:eastAsia="Times New Roman" w:hAnsi="Gill Sans Std" w:cs="Arial"/>
      <w:b/>
      <w:spacing w:val="-7"/>
      <w:sz w:val="20"/>
      <w:szCs w:val="20"/>
    </w:rPr>
  </w:style>
  <w:style w:type="paragraph" w:customStyle="1" w:styleId="DP-ROTaddressDeliver">
    <w:name w:val="DP-ROTaddressDeliver"/>
    <w:basedOn w:val="DP-ROT"/>
    <w:rsid w:val="00EB554C"/>
    <w:pPr>
      <w:spacing w:after="0"/>
    </w:pPr>
    <w:rPr>
      <w:rFonts w:ascii="Gill Sans Std" w:hAnsi="Gill Sans Std"/>
      <w:noProof/>
      <w:sz w:val="20"/>
    </w:rPr>
  </w:style>
  <w:style w:type="character" w:styleId="Hyperlink">
    <w:name w:val="Hyperlink"/>
    <w:uiPriority w:val="99"/>
    <w:rsid w:val="00EB554C"/>
    <w:rPr>
      <w:rFonts w:cs="Times New Roman"/>
      <w:color w:val="0000FF"/>
      <w:u w:val="single"/>
    </w:rPr>
  </w:style>
  <w:style w:type="paragraph" w:styleId="BalloonText">
    <w:name w:val="Balloon Text"/>
    <w:basedOn w:val="Normal"/>
    <w:link w:val="BalloonTextChar"/>
    <w:autoRedefine/>
    <w:semiHidden/>
    <w:rsid w:val="00EB554C"/>
    <w:pPr>
      <w:spacing w:after="0" w:line="240" w:lineRule="auto"/>
    </w:pPr>
    <w:rPr>
      <w:rFonts w:eastAsia="Times New Roman"/>
      <w:sz w:val="18"/>
      <w:szCs w:val="20"/>
      <w:lang w:val="x-none" w:eastAsia="x-none"/>
    </w:rPr>
  </w:style>
  <w:style w:type="character" w:customStyle="1" w:styleId="BalloonTextChar">
    <w:name w:val="Balloon Text Char"/>
    <w:link w:val="BalloonText"/>
    <w:semiHidden/>
    <w:rsid w:val="00EB554C"/>
    <w:rPr>
      <w:rFonts w:eastAsia="Times New Roman"/>
      <w:sz w:val="18"/>
      <w:lang w:val="x-none" w:eastAsia="x-none"/>
    </w:rPr>
  </w:style>
  <w:style w:type="paragraph" w:customStyle="1" w:styleId="DP-TOC">
    <w:name w:val="DP-TOC"/>
    <w:rsid w:val="00EB554C"/>
    <w:pPr>
      <w:tabs>
        <w:tab w:val="left" w:pos="480"/>
        <w:tab w:val="right" w:leader="dot" w:pos="9346"/>
      </w:tabs>
      <w:spacing w:before="60"/>
      <w:ind w:left="475"/>
    </w:pPr>
    <w:rPr>
      <w:rFonts w:ascii="Gill Sans Std" w:eastAsia="Times New Roman" w:hAnsi="Gill Sans Std"/>
      <w:sz w:val="22"/>
      <w:szCs w:val="24"/>
    </w:rPr>
  </w:style>
  <w:style w:type="paragraph" w:customStyle="1" w:styleId="DP-1Bulletlast">
    <w:name w:val="DP-1Bullet last"/>
    <w:basedOn w:val="DP-1Bullet"/>
    <w:rsid w:val="00EB554C"/>
    <w:pPr>
      <w:spacing w:after="240"/>
    </w:pPr>
  </w:style>
  <w:style w:type="paragraph" w:customStyle="1" w:styleId="DP-1Bullet">
    <w:name w:val="DP-1Bullet"/>
    <w:basedOn w:val="DP-Bodytext"/>
    <w:rsid w:val="00EB554C"/>
    <w:pPr>
      <w:numPr>
        <w:numId w:val="1"/>
      </w:numPr>
    </w:pPr>
  </w:style>
  <w:style w:type="paragraph" w:customStyle="1" w:styleId="DP-Acronyms">
    <w:name w:val="DP-Acronyms"/>
    <w:rsid w:val="00EB554C"/>
    <w:pPr>
      <w:tabs>
        <w:tab w:val="left" w:pos="1440"/>
      </w:tabs>
      <w:spacing w:after="120"/>
      <w:ind w:left="1440" w:hanging="1440"/>
    </w:pPr>
    <w:rPr>
      <w:rFonts w:ascii="Garamond" w:eastAsia="Times New Roman" w:hAnsi="Garamond"/>
      <w:sz w:val="24"/>
      <w:szCs w:val="22"/>
    </w:rPr>
  </w:style>
  <w:style w:type="paragraph" w:customStyle="1" w:styleId="DP-Bodytextlast">
    <w:name w:val="DP-Body text last"/>
    <w:basedOn w:val="DP-Bodytext"/>
    <w:rsid w:val="00DD45EE"/>
    <w:pPr>
      <w:spacing w:after="240"/>
    </w:pPr>
  </w:style>
  <w:style w:type="paragraph" w:customStyle="1" w:styleId="DP-2Bullet">
    <w:name w:val="DP-2Bullet"/>
    <w:basedOn w:val="DP-1Bullet"/>
    <w:rsid w:val="00EB554C"/>
    <w:pPr>
      <w:numPr>
        <w:numId w:val="2"/>
      </w:numPr>
    </w:pPr>
  </w:style>
  <w:style w:type="paragraph" w:customStyle="1" w:styleId="DP-3Bullet">
    <w:name w:val="DP-3Bullet"/>
    <w:basedOn w:val="DP-2Bullet"/>
    <w:rsid w:val="00EB554C"/>
    <w:pPr>
      <w:numPr>
        <w:numId w:val="3"/>
      </w:numPr>
    </w:pPr>
  </w:style>
  <w:style w:type="paragraph" w:customStyle="1" w:styleId="DP-NumberList">
    <w:name w:val="DP-NumberList"/>
    <w:basedOn w:val="DP-1Bullet"/>
    <w:rsid w:val="00EB554C"/>
    <w:pPr>
      <w:numPr>
        <w:numId w:val="6"/>
      </w:numPr>
    </w:pPr>
  </w:style>
  <w:style w:type="paragraph" w:customStyle="1" w:styleId="DP-NumberListletters">
    <w:name w:val="DP-NumberList_letters"/>
    <w:basedOn w:val="DP-2Bullet"/>
    <w:rsid w:val="00EB554C"/>
    <w:pPr>
      <w:numPr>
        <w:numId w:val="4"/>
      </w:numPr>
    </w:pPr>
  </w:style>
  <w:style w:type="paragraph" w:customStyle="1" w:styleId="DP-Footnote">
    <w:name w:val="DP-Footnote"/>
    <w:rsid w:val="00EB554C"/>
    <w:pPr>
      <w:spacing w:after="40"/>
    </w:pPr>
    <w:rPr>
      <w:rFonts w:ascii="Gill Sans Std" w:eastAsia="Times New Roman" w:hAnsi="Gill Sans Std"/>
      <w:sz w:val="16"/>
      <w:szCs w:val="24"/>
    </w:rPr>
  </w:style>
  <w:style w:type="paragraph" w:customStyle="1" w:styleId="DP-TableTitle">
    <w:name w:val="DP-Table Title"/>
    <w:rsid w:val="00EB554C"/>
    <w:pPr>
      <w:spacing w:before="240" w:after="160"/>
    </w:pPr>
    <w:rPr>
      <w:rFonts w:ascii="Gill Sans Std" w:eastAsia="Times New Roman" w:hAnsi="Gill Sans Std"/>
      <w:b/>
      <w:sz w:val="22"/>
      <w:szCs w:val="24"/>
    </w:rPr>
  </w:style>
  <w:style w:type="paragraph" w:customStyle="1" w:styleId="DP-Notetext">
    <w:name w:val="DP-Note text"/>
    <w:basedOn w:val="DP-Noteheader"/>
    <w:rsid w:val="00EB554C"/>
    <w:pPr>
      <w:spacing w:before="0" w:after="60"/>
    </w:pPr>
    <w:rPr>
      <w:b w:val="0"/>
    </w:rPr>
  </w:style>
  <w:style w:type="paragraph" w:customStyle="1" w:styleId="DP-Noteheader">
    <w:name w:val="DP-Note header"/>
    <w:rsid w:val="00EB554C"/>
    <w:pPr>
      <w:spacing w:before="40"/>
    </w:pPr>
    <w:rPr>
      <w:rFonts w:ascii="Gill Sans Std" w:eastAsia="Times New Roman" w:hAnsi="Gill Sans Std"/>
      <w:b/>
      <w:sz w:val="16"/>
      <w:szCs w:val="24"/>
    </w:rPr>
  </w:style>
  <w:style w:type="paragraph" w:customStyle="1" w:styleId="DP-TableHeaderRow">
    <w:name w:val="DP-Table Header Row"/>
    <w:rsid w:val="00EB554C"/>
    <w:pPr>
      <w:spacing w:before="40" w:after="40"/>
    </w:pPr>
    <w:rPr>
      <w:rFonts w:ascii="Gill Sans Std" w:eastAsia="Times New Roman" w:hAnsi="Gill Sans Std"/>
      <w:b/>
      <w:sz w:val="22"/>
      <w:szCs w:val="24"/>
    </w:rPr>
  </w:style>
  <w:style w:type="paragraph" w:customStyle="1" w:styleId="DP-TableRowText">
    <w:name w:val="DP-Table Row Text"/>
    <w:rsid w:val="00EB554C"/>
    <w:pPr>
      <w:spacing w:before="40" w:after="40"/>
    </w:pPr>
    <w:rPr>
      <w:rFonts w:ascii="Gill Sans Std" w:eastAsia="Times New Roman" w:hAnsi="Gill Sans Std"/>
      <w:szCs w:val="24"/>
    </w:rPr>
  </w:style>
  <w:style w:type="paragraph" w:customStyle="1" w:styleId="DP-TableSubheadRow">
    <w:name w:val="DP-Table Subhead Row"/>
    <w:rsid w:val="00EB554C"/>
    <w:pPr>
      <w:spacing w:before="40" w:after="40"/>
    </w:pPr>
    <w:rPr>
      <w:rFonts w:ascii="Gill Sans Std" w:eastAsia="Times New Roman" w:hAnsi="Gill Sans Std"/>
      <w:b/>
      <w:sz w:val="22"/>
      <w:szCs w:val="24"/>
    </w:rPr>
  </w:style>
  <w:style w:type="table" w:styleId="TableGrid">
    <w:name w:val="Table Grid"/>
    <w:basedOn w:val="TableNormal"/>
    <w:rsid w:val="00EB55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Backpage-addressbold">
    <w:name w:val="DP-Back page-address bold"/>
    <w:basedOn w:val="DP-Bodytext"/>
    <w:rsid w:val="00EB554C"/>
    <w:pPr>
      <w:spacing w:after="80"/>
      <w:jc w:val="center"/>
    </w:pPr>
    <w:rPr>
      <w:rFonts w:ascii="Gill Sans Std" w:hAnsi="Gill Sans Std"/>
      <w:b/>
    </w:rPr>
  </w:style>
  <w:style w:type="paragraph" w:customStyle="1" w:styleId="DP-FigureTitle">
    <w:name w:val="DP-Figure Title"/>
    <w:rsid w:val="00EB554C"/>
    <w:pPr>
      <w:spacing w:before="240" w:after="120"/>
    </w:pPr>
    <w:rPr>
      <w:rFonts w:ascii="Gill Sans Std" w:eastAsia="Times New Roman" w:hAnsi="Gill Sans Std"/>
      <w:b/>
      <w:sz w:val="22"/>
      <w:szCs w:val="24"/>
    </w:rPr>
  </w:style>
  <w:style w:type="paragraph" w:customStyle="1" w:styleId="DP-Backpage-address">
    <w:name w:val="DP-Back page-address"/>
    <w:rsid w:val="00EB554C"/>
    <w:pPr>
      <w:spacing w:after="80"/>
      <w:jc w:val="center"/>
    </w:pPr>
    <w:rPr>
      <w:rFonts w:ascii="Gill Sans Std" w:eastAsia="Times New Roman" w:hAnsi="Gill Sans Std"/>
      <w:sz w:val="22"/>
      <w:szCs w:val="24"/>
    </w:rPr>
  </w:style>
  <w:style w:type="table" w:styleId="TableProfessional">
    <w:name w:val="Table Professional"/>
    <w:basedOn w:val="TableNormal"/>
    <w:rsid w:val="00EB554C"/>
    <w:rPr>
      <w:rFonts w:ascii="Gill Sans Std" w:eastAsia="Times New Roman" w:hAnsi="Gill Sans Std"/>
    </w:rPr>
    <w:tblPr>
      <w:tblBorders>
        <w:top w:val="single" w:sz="12" w:space="0" w:color="auto"/>
        <w:insideH w:val="single" w:sz="2" w:space="0" w:color="auto"/>
        <w:insideV w:val="single" w:sz="2" w:space="0" w:color="auto"/>
      </w:tblBorders>
    </w:tblPr>
    <w:tblStylePr w:type="firstRow">
      <w:rPr>
        <w:rFonts w:ascii="Arial" w:hAnsi="Arial" w:cs="Times New Roman"/>
        <w:b w:val="0"/>
        <w:bCs/>
        <w:i w:val="0"/>
        <w:color w:val="auto"/>
        <w:sz w:val="20"/>
        <w:szCs w:val="20"/>
      </w:rPr>
      <w:tblPr/>
      <w:tcPr>
        <w:tcBorders>
          <w:top w:val="single" w:sz="12" w:space="0" w:color="auto"/>
          <w:bottom w:val="single" w:sz="12" w:space="0" w:color="auto"/>
        </w:tcBorders>
        <w:shd w:val="clear" w:color="auto" w:fill="auto"/>
      </w:tcPr>
    </w:tblStylePr>
    <w:tblStylePr w:type="lastRow">
      <w:rPr>
        <w:rFonts w:cs="Times New Roman"/>
      </w:rPr>
      <w:tblPr/>
      <w:tcPr>
        <w:tcBorders>
          <w:top w:val="nil"/>
          <w:left w:val="nil"/>
          <w:bottom w:val="single" w:sz="12" w:space="0" w:color="auto"/>
          <w:right w:val="nil"/>
          <w:insideH w:val="nil"/>
          <w:insideV w:val="single" w:sz="4" w:space="0" w:color="auto"/>
          <w:tl2br w:val="nil"/>
          <w:tr2bl w:val="nil"/>
        </w:tcBorders>
        <w:shd w:val="clear" w:color="auto" w:fill="auto"/>
      </w:tcPr>
    </w:tblStylePr>
  </w:style>
  <w:style w:type="paragraph" w:customStyle="1" w:styleId="DP-References">
    <w:name w:val="DP-References"/>
    <w:rsid w:val="00EB554C"/>
    <w:pPr>
      <w:spacing w:before="120" w:after="120"/>
      <w:ind w:left="360" w:hanging="360"/>
    </w:pPr>
    <w:rPr>
      <w:rFonts w:ascii="Garamond" w:eastAsia="Times New Roman" w:hAnsi="Garamond"/>
      <w:sz w:val="22"/>
      <w:szCs w:val="24"/>
    </w:rPr>
  </w:style>
  <w:style w:type="paragraph" w:customStyle="1" w:styleId="DP-Appendix">
    <w:name w:val="DP-Appendix"/>
    <w:basedOn w:val="ChapterTitle"/>
    <w:rsid w:val="00EB554C"/>
    <w:pPr>
      <w:keepNext/>
      <w:keepLines/>
      <w:spacing w:after="120"/>
      <w:outlineLvl w:val="0"/>
    </w:pPr>
    <w:rPr>
      <w:caps w:val="0"/>
      <w:kern w:val="28"/>
      <w:sz w:val="40"/>
      <w:szCs w:val="40"/>
    </w:rPr>
  </w:style>
  <w:style w:type="paragraph" w:customStyle="1" w:styleId="DP-2Bulletlast">
    <w:name w:val="DP-2Bullet last"/>
    <w:basedOn w:val="DP-2Bullet"/>
    <w:rsid w:val="00EB554C"/>
    <w:pPr>
      <w:spacing w:after="240"/>
    </w:pPr>
  </w:style>
  <w:style w:type="paragraph" w:styleId="TOC1">
    <w:name w:val="toc 1"/>
    <w:basedOn w:val="Normal"/>
    <w:next w:val="Normal"/>
    <w:autoRedefine/>
    <w:uiPriority w:val="39"/>
    <w:qFormat/>
    <w:rsid w:val="00EB554C"/>
    <w:pPr>
      <w:tabs>
        <w:tab w:val="right" w:leader="dot" w:pos="9350"/>
      </w:tabs>
      <w:spacing w:after="0" w:line="240" w:lineRule="auto"/>
    </w:pPr>
    <w:rPr>
      <w:rFonts w:ascii="Gill Sans Std" w:eastAsia="Times New Roman" w:hAnsi="Gill Sans Std"/>
      <w:noProof/>
    </w:rPr>
  </w:style>
  <w:style w:type="paragraph" w:styleId="TOC2">
    <w:name w:val="toc 2"/>
    <w:basedOn w:val="DP-TOC"/>
    <w:next w:val="Normal"/>
    <w:autoRedefine/>
    <w:uiPriority w:val="39"/>
    <w:qFormat/>
    <w:rsid w:val="00EB554C"/>
    <w:pPr>
      <w:ind w:left="240"/>
    </w:pPr>
    <w:rPr>
      <w:noProof/>
    </w:rPr>
  </w:style>
  <w:style w:type="paragraph" w:customStyle="1" w:styleId="DP-3Bulletlast">
    <w:name w:val="DP-3Bullet last"/>
    <w:basedOn w:val="DP-3Bullet"/>
    <w:rsid w:val="00EB554C"/>
    <w:pPr>
      <w:spacing w:after="240"/>
    </w:pPr>
  </w:style>
  <w:style w:type="paragraph" w:customStyle="1" w:styleId="DP-NumberListlast">
    <w:name w:val="DP-NumberList last"/>
    <w:basedOn w:val="DP-NumberList"/>
    <w:rsid w:val="00EB554C"/>
    <w:pPr>
      <w:spacing w:after="240"/>
    </w:pPr>
  </w:style>
  <w:style w:type="paragraph" w:customStyle="1" w:styleId="DP-HeadingA">
    <w:name w:val="DP-Heading A"/>
    <w:rsid w:val="00083465"/>
    <w:pPr>
      <w:spacing w:before="240" w:after="120"/>
    </w:pPr>
    <w:rPr>
      <w:rFonts w:ascii="Arial" w:eastAsia="Times New Roman" w:hAnsi="Arial"/>
      <w:b/>
      <w:sz w:val="32"/>
      <w:szCs w:val="32"/>
    </w:rPr>
  </w:style>
  <w:style w:type="paragraph" w:customStyle="1" w:styleId="DP-HeadingB">
    <w:name w:val="DP-Heading B"/>
    <w:basedOn w:val="Heading2"/>
    <w:rsid w:val="00EB554C"/>
    <w:pPr>
      <w:keepLines w:val="0"/>
      <w:spacing w:before="280" w:after="80" w:line="240" w:lineRule="auto"/>
    </w:pPr>
    <w:rPr>
      <w:rFonts w:ascii="Gill Sans Std" w:hAnsi="Gill Sans Std" w:cs="Arial"/>
      <w:iCs/>
      <w:color w:val="auto"/>
      <w:sz w:val="28"/>
    </w:rPr>
  </w:style>
  <w:style w:type="paragraph" w:customStyle="1" w:styleId="DP-HeadingC">
    <w:name w:val="DP-Heading C"/>
    <w:basedOn w:val="Heading3"/>
    <w:rsid w:val="00EB554C"/>
    <w:pPr>
      <w:keepLines w:val="0"/>
      <w:spacing w:before="280" w:after="40" w:line="240" w:lineRule="auto"/>
    </w:pPr>
    <w:rPr>
      <w:rFonts w:ascii="Gill Sans Std" w:hAnsi="Gill Sans Std" w:cs="Arial"/>
      <w:color w:val="auto"/>
      <w:sz w:val="24"/>
      <w:szCs w:val="26"/>
    </w:rPr>
  </w:style>
  <w:style w:type="paragraph" w:customStyle="1" w:styleId="DP-HeadingD">
    <w:name w:val="DP-Heading D"/>
    <w:basedOn w:val="DP-HeadingB"/>
    <w:rsid w:val="00EB554C"/>
    <w:pPr>
      <w:spacing w:after="0"/>
    </w:pPr>
    <w:rPr>
      <w:i/>
      <w:sz w:val="24"/>
      <w:szCs w:val="22"/>
    </w:rPr>
  </w:style>
  <w:style w:type="paragraph" w:styleId="TOC3">
    <w:name w:val="toc 3"/>
    <w:basedOn w:val="Normal"/>
    <w:next w:val="Normal"/>
    <w:autoRedefine/>
    <w:uiPriority w:val="39"/>
    <w:qFormat/>
    <w:rsid w:val="00EB554C"/>
    <w:pPr>
      <w:spacing w:after="0" w:line="240" w:lineRule="auto"/>
      <w:ind w:left="480"/>
    </w:pPr>
    <w:rPr>
      <w:rFonts w:ascii="Times New Roman" w:eastAsia="Times New Roman" w:hAnsi="Times New Roman"/>
      <w:sz w:val="24"/>
      <w:szCs w:val="24"/>
    </w:rPr>
  </w:style>
  <w:style w:type="character" w:styleId="FollowedHyperlink">
    <w:name w:val="FollowedHyperlink"/>
    <w:rsid w:val="00EB554C"/>
    <w:rPr>
      <w:rFonts w:ascii="Garamond" w:hAnsi="Garamond" w:cs="Times New Roman"/>
      <w:color w:val="0000FF"/>
      <w:sz w:val="24"/>
      <w:u w:val="none"/>
    </w:rPr>
  </w:style>
  <w:style w:type="paragraph" w:customStyle="1" w:styleId="DP-Coverphotonote">
    <w:name w:val="DP-Cover photo note"/>
    <w:basedOn w:val="Normal"/>
    <w:rsid w:val="00EB554C"/>
    <w:pPr>
      <w:spacing w:after="0" w:line="240" w:lineRule="auto"/>
      <w:ind w:left="30"/>
    </w:pPr>
    <w:rPr>
      <w:rFonts w:ascii="Gill Sans Std" w:eastAsia="Times New Roman" w:hAnsi="Gill Sans Std"/>
      <w:sz w:val="20"/>
      <w:szCs w:val="18"/>
    </w:rPr>
  </w:style>
  <w:style w:type="paragraph" w:customStyle="1" w:styleId="NormalParagraphStyle">
    <w:name w:val="NormalParagraphStyle"/>
    <w:basedOn w:val="Normal"/>
    <w:semiHidden/>
    <w:rsid w:val="00EB554C"/>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customStyle="1" w:styleId="DP-TOCHeader">
    <w:name w:val="DP-TOC Header"/>
    <w:basedOn w:val="Normal"/>
    <w:rsid w:val="00EB554C"/>
    <w:pPr>
      <w:tabs>
        <w:tab w:val="right" w:leader="dot" w:pos="9346"/>
      </w:tabs>
      <w:spacing w:before="120" w:after="0" w:line="240" w:lineRule="auto"/>
    </w:pPr>
    <w:rPr>
      <w:rFonts w:ascii="Gill Sans Std" w:eastAsia="Times New Roman" w:hAnsi="Gill Sans Std"/>
      <w:noProof/>
    </w:rPr>
  </w:style>
  <w:style w:type="paragraph" w:customStyle="1" w:styleId="DP-TOC-Figs-Tables">
    <w:name w:val="DP-TOC-Figs-Tables"/>
    <w:basedOn w:val="DP-TOC"/>
    <w:rsid w:val="00EB554C"/>
    <w:pPr>
      <w:tabs>
        <w:tab w:val="clear" w:pos="480"/>
        <w:tab w:val="left" w:pos="540"/>
      </w:tabs>
      <w:ind w:left="540" w:hanging="288"/>
    </w:pPr>
    <w:rPr>
      <w:noProof/>
    </w:rPr>
  </w:style>
  <w:style w:type="paragraph" w:customStyle="1" w:styleId="DP-NumberListletterslast">
    <w:name w:val="DP-NumberList_letters last"/>
    <w:basedOn w:val="DP-NumberListletters"/>
    <w:rsid w:val="00EB554C"/>
    <w:pPr>
      <w:spacing w:after="240"/>
    </w:pPr>
  </w:style>
  <w:style w:type="paragraph" w:customStyle="1" w:styleId="DP-HeadingC-afterB">
    <w:name w:val="DP-Heading C-after B"/>
    <w:basedOn w:val="Normal"/>
    <w:rsid w:val="00EB554C"/>
    <w:pPr>
      <w:keepNext/>
      <w:spacing w:before="120" w:after="40" w:line="240" w:lineRule="auto"/>
      <w:outlineLvl w:val="2"/>
    </w:pPr>
    <w:rPr>
      <w:rFonts w:ascii="Gill Sans Std" w:eastAsia="Times New Roman" w:hAnsi="Gill Sans Std" w:cs="Arial"/>
      <w:b/>
      <w:bCs/>
      <w:sz w:val="24"/>
      <w:szCs w:val="26"/>
    </w:rPr>
  </w:style>
  <w:style w:type="paragraph" w:customStyle="1" w:styleId="DP-HeadingB-afterA">
    <w:name w:val="DP-Heading B-after A"/>
    <w:basedOn w:val="Normal"/>
    <w:rsid w:val="00EB554C"/>
    <w:pPr>
      <w:keepNext/>
      <w:spacing w:before="120" w:after="80" w:line="240" w:lineRule="auto"/>
      <w:outlineLvl w:val="1"/>
    </w:pPr>
    <w:rPr>
      <w:rFonts w:ascii="Gill Sans Std" w:eastAsia="Times New Roman" w:hAnsi="Gill Sans Std" w:cs="Arial"/>
      <w:b/>
      <w:bCs/>
      <w:iCs/>
      <w:sz w:val="28"/>
      <w:szCs w:val="26"/>
    </w:rPr>
  </w:style>
  <w:style w:type="paragraph" w:customStyle="1" w:styleId="DP-HeadingD-afterC">
    <w:name w:val="DP-Heading D-after C"/>
    <w:basedOn w:val="DP-HeadingD"/>
    <w:rsid w:val="00EB554C"/>
    <w:pPr>
      <w:spacing w:before="120"/>
    </w:pPr>
  </w:style>
  <w:style w:type="paragraph" w:customStyle="1" w:styleId="DP-TOCTitle">
    <w:name w:val="DP-TOC Title"/>
    <w:basedOn w:val="ChapterTitle"/>
    <w:rsid w:val="00EB554C"/>
  </w:style>
  <w:style w:type="paragraph" w:customStyle="1" w:styleId="DP-BoxTextTitle">
    <w:name w:val="DP-Box Text Title"/>
    <w:basedOn w:val="Normal"/>
    <w:rsid w:val="00DD45EE"/>
    <w:pPr>
      <w:spacing w:before="40" w:after="0" w:line="240" w:lineRule="auto"/>
    </w:pPr>
    <w:rPr>
      <w:rFonts w:ascii="Arial" w:eastAsia="Times New Roman" w:hAnsi="Arial"/>
      <w:b/>
      <w:sz w:val="20"/>
      <w:szCs w:val="20"/>
      <w:lang w:val="fr-FR"/>
    </w:rPr>
  </w:style>
  <w:style w:type="paragraph" w:customStyle="1" w:styleId="DP-Boxtext">
    <w:name w:val="DP-Box text"/>
    <w:basedOn w:val="Normal"/>
    <w:rsid w:val="00DD45EE"/>
    <w:pPr>
      <w:spacing w:before="40" w:after="40" w:line="240" w:lineRule="auto"/>
    </w:pPr>
    <w:rPr>
      <w:rFonts w:ascii="Arial" w:eastAsia="Times New Roman" w:hAnsi="Arial"/>
      <w:sz w:val="20"/>
      <w:szCs w:val="20"/>
      <w:lang w:val="fr-FR"/>
    </w:rPr>
  </w:style>
  <w:style w:type="paragraph" w:customStyle="1" w:styleId="DP-ChapterTitle">
    <w:name w:val="DP-Chapter Title"/>
    <w:basedOn w:val="ChapterTitle"/>
    <w:rsid w:val="00083465"/>
    <w:rPr>
      <w:rFonts w:ascii="Arial" w:hAnsi="Arial"/>
      <w:caps w:val="0"/>
    </w:rPr>
  </w:style>
  <w:style w:type="paragraph" w:customStyle="1" w:styleId="DP-Photocaption">
    <w:name w:val="DP-Photo caption"/>
    <w:basedOn w:val="Normal"/>
    <w:rsid w:val="00EB554C"/>
    <w:pPr>
      <w:autoSpaceDE w:val="0"/>
      <w:autoSpaceDN w:val="0"/>
      <w:adjustRightInd w:val="0"/>
      <w:spacing w:before="40" w:after="0" w:line="240" w:lineRule="auto"/>
    </w:pPr>
    <w:rPr>
      <w:rFonts w:ascii="Gill Sans Std" w:eastAsia="Times New Roman" w:hAnsi="Gill Sans Std" w:cs="Arial"/>
      <w:sz w:val="18"/>
      <w:szCs w:val="18"/>
    </w:rPr>
  </w:style>
  <w:style w:type="character" w:styleId="CommentReference">
    <w:name w:val="annotation reference"/>
    <w:rsid w:val="00EB554C"/>
    <w:rPr>
      <w:rFonts w:cs="Times New Roman"/>
      <w:sz w:val="16"/>
      <w:szCs w:val="16"/>
    </w:rPr>
  </w:style>
  <w:style w:type="paragraph" w:styleId="CommentText">
    <w:name w:val="annotation text"/>
    <w:basedOn w:val="Normal"/>
    <w:link w:val="CommentTextChar"/>
    <w:uiPriority w:val="99"/>
    <w:rsid w:val="00EB554C"/>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EB554C"/>
    <w:rPr>
      <w:rFonts w:ascii="Times New Roman" w:eastAsia="Times New Roman" w:hAnsi="Times New Roman"/>
      <w:lang w:val="x-none" w:eastAsia="x-none"/>
    </w:rPr>
  </w:style>
  <w:style w:type="paragraph" w:styleId="CommentSubject">
    <w:name w:val="annotation subject"/>
    <w:basedOn w:val="CommentText"/>
    <w:next w:val="CommentText"/>
    <w:link w:val="CommentSubjectChar"/>
    <w:rsid w:val="00EB554C"/>
    <w:rPr>
      <w:b/>
      <w:bCs/>
    </w:rPr>
  </w:style>
  <w:style w:type="character" w:customStyle="1" w:styleId="CommentSubjectChar">
    <w:name w:val="Comment Subject Char"/>
    <w:link w:val="CommentSubject"/>
    <w:rsid w:val="00EB554C"/>
    <w:rPr>
      <w:rFonts w:ascii="Times New Roman" w:eastAsia="Times New Roman" w:hAnsi="Times New Roman"/>
      <w:b/>
      <w:bCs/>
      <w:lang w:val="x-none" w:eastAsia="x-none"/>
    </w:rPr>
  </w:style>
  <w:style w:type="paragraph" w:styleId="TableofFigures">
    <w:name w:val="table of figures"/>
    <w:basedOn w:val="Normal"/>
    <w:next w:val="Normal"/>
    <w:semiHidden/>
    <w:rsid w:val="00EB554C"/>
    <w:pPr>
      <w:spacing w:after="0" w:line="240" w:lineRule="auto"/>
    </w:pPr>
    <w:rPr>
      <w:rFonts w:ascii="Times New Roman" w:eastAsia="Times New Roman" w:hAnsi="Times New Roman"/>
      <w:sz w:val="24"/>
      <w:szCs w:val="24"/>
    </w:rPr>
  </w:style>
  <w:style w:type="paragraph" w:customStyle="1" w:styleId="DP-Indentedtext">
    <w:name w:val="DP-Indented text"/>
    <w:rsid w:val="00EB554C"/>
    <w:pPr>
      <w:spacing w:after="120"/>
      <w:ind w:left="720"/>
    </w:pPr>
    <w:rPr>
      <w:rFonts w:ascii="Garamond" w:eastAsia="Times New Roman" w:hAnsi="Garamond"/>
      <w:sz w:val="24"/>
      <w:szCs w:val="24"/>
      <w:lang w:val="fr-FR"/>
    </w:rPr>
  </w:style>
  <w:style w:type="character" w:styleId="FootnoteReference">
    <w:name w:val="footnote reference"/>
    <w:uiPriority w:val="99"/>
    <w:rsid w:val="00EB554C"/>
    <w:rPr>
      <w:vertAlign w:val="superscript"/>
    </w:rPr>
  </w:style>
  <w:style w:type="paragraph" w:styleId="FootnoteText">
    <w:name w:val="footnote text"/>
    <w:basedOn w:val="Normal"/>
    <w:link w:val="FootnoteTextChar"/>
    <w:uiPriority w:val="99"/>
    <w:rsid w:val="00EB554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EB554C"/>
    <w:rPr>
      <w:rFonts w:ascii="Times New Roman" w:eastAsia="Times New Roman" w:hAnsi="Times New Roman"/>
    </w:rPr>
  </w:style>
  <w:style w:type="paragraph" w:styleId="TOCHeading">
    <w:name w:val="TOC Heading"/>
    <w:basedOn w:val="Heading1"/>
    <w:next w:val="Normal"/>
    <w:uiPriority w:val="39"/>
    <w:qFormat/>
    <w:rsid w:val="00EB554C"/>
    <w:pPr>
      <w:keepLines/>
      <w:tabs>
        <w:tab w:val="clear" w:pos="2520"/>
      </w:tabs>
      <w:spacing w:before="480" w:after="0" w:line="276" w:lineRule="auto"/>
      <w:outlineLvl w:val="9"/>
    </w:pPr>
    <w:rPr>
      <w:rFonts w:ascii="Cambria" w:hAnsi="Cambria" w:cs="Times New Roman"/>
      <w:caps w:val="0"/>
      <w:color w:val="365F91"/>
      <w:kern w:val="0"/>
      <w:sz w:val="28"/>
      <w:szCs w:val="28"/>
    </w:rPr>
  </w:style>
  <w:style w:type="character" w:customStyle="1" w:styleId="apple-style-span">
    <w:name w:val="apple-style-span"/>
    <w:rsid w:val="00EB554C"/>
  </w:style>
  <w:style w:type="character" w:customStyle="1" w:styleId="hps">
    <w:name w:val="hps"/>
    <w:rsid w:val="00EB554C"/>
  </w:style>
  <w:style w:type="character" w:customStyle="1" w:styleId="apple-converted-space">
    <w:name w:val="apple-converted-space"/>
    <w:rsid w:val="00EB554C"/>
  </w:style>
  <w:style w:type="character" w:customStyle="1" w:styleId="yiv2028934411apple-style-span">
    <w:name w:val="yiv2028934411apple-style-span"/>
    <w:rsid w:val="00EB554C"/>
  </w:style>
  <w:style w:type="character" w:customStyle="1" w:styleId="yiv2028934411hps">
    <w:name w:val="yiv2028934411hps"/>
    <w:rsid w:val="00EB554C"/>
  </w:style>
  <w:style w:type="character" w:customStyle="1" w:styleId="yiv2028934411apple-converted-space">
    <w:name w:val="yiv2028934411apple-converted-space"/>
    <w:rsid w:val="00EB554C"/>
  </w:style>
  <w:style w:type="paragraph" w:customStyle="1" w:styleId="FigureTitle">
    <w:name w:val="Figure Title"/>
    <w:rsid w:val="00EB554C"/>
    <w:pPr>
      <w:spacing w:before="240" w:after="120"/>
    </w:pPr>
    <w:rPr>
      <w:rFonts w:ascii="Gill Sans Std" w:eastAsia="Times New Roman" w:hAnsi="Gill Sans Std"/>
      <w:b/>
      <w:sz w:val="22"/>
      <w:szCs w:val="24"/>
    </w:rPr>
  </w:style>
  <w:style w:type="paragraph" w:customStyle="1" w:styleId="Notetext">
    <w:name w:val="Note text"/>
    <w:basedOn w:val="Normal"/>
    <w:rsid w:val="00EB554C"/>
    <w:pPr>
      <w:spacing w:after="60" w:line="240" w:lineRule="auto"/>
    </w:pPr>
    <w:rPr>
      <w:rFonts w:ascii="Gill Sans Std" w:eastAsia="Times New Roman" w:hAnsi="Gill Sans Std"/>
      <w:sz w:val="16"/>
      <w:szCs w:val="24"/>
    </w:rPr>
  </w:style>
  <w:style w:type="paragraph" w:customStyle="1" w:styleId="TableTitle">
    <w:name w:val="Table Title"/>
    <w:rsid w:val="00EB554C"/>
    <w:pPr>
      <w:spacing w:before="240" w:after="160"/>
    </w:pPr>
    <w:rPr>
      <w:rFonts w:ascii="Gill Sans Std" w:eastAsia="Times New Roman" w:hAnsi="Gill Sans Std"/>
      <w:b/>
      <w:sz w:val="22"/>
      <w:szCs w:val="24"/>
    </w:rPr>
  </w:style>
  <w:style w:type="character" w:styleId="PageNumber">
    <w:name w:val="page number"/>
    <w:rsid w:val="00EB554C"/>
  </w:style>
  <w:style w:type="paragraph" w:customStyle="1" w:styleId="1Bullet">
    <w:name w:val="1Bullet"/>
    <w:basedOn w:val="Normal"/>
    <w:rsid w:val="00EB554C"/>
    <w:pPr>
      <w:tabs>
        <w:tab w:val="num" w:pos="360"/>
      </w:tabs>
      <w:spacing w:after="120" w:line="240" w:lineRule="auto"/>
      <w:ind w:left="360" w:hanging="360"/>
    </w:pPr>
    <w:rPr>
      <w:rFonts w:ascii="Garamond" w:eastAsia="Times New Roman" w:hAnsi="Garamond"/>
      <w:sz w:val="24"/>
      <w:szCs w:val="24"/>
    </w:rPr>
  </w:style>
  <w:style w:type="paragraph" w:customStyle="1" w:styleId="1Bulletlast">
    <w:name w:val="1Bullet last"/>
    <w:basedOn w:val="1Bullet"/>
    <w:rsid w:val="00EB554C"/>
    <w:pPr>
      <w:spacing w:after="240"/>
    </w:pPr>
  </w:style>
  <w:style w:type="character" w:customStyle="1" w:styleId="CommentTextChar1">
    <w:name w:val="Comment Text Char1"/>
    <w:uiPriority w:val="99"/>
    <w:semiHidden/>
    <w:locked/>
    <w:rsid w:val="00EB554C"/>
    <w:rPr>
      <w:sz w:val="20"/>
      <w:lang w:eastAsia="es-ES"/>
    </w:rPr>
  </w:style>
  <w:style w:type="paragraph" w:styleId="ListParagraph">
    <w:name w:val="List Paragraph"/>
    <w:basedOn w:val="Normal"/>
    <w:uiPriority w:val="34"/>
    <w:qFormat/>
    <w:rsid w:val="00EB554C"/>
    <w:pPr>
      <w:spacing w:after="0" w:line="240" w:lineRule="auto"/>
      <w:ind w:left="720"/>
      <w:contextualSpacing/>
    </w:pPr>
    <w:rPr>
      <w:rFonts w:ascii="Times New Roman" w:hAnsi="Times New Roman"/>
      <w:sz w:val="20"/>
      <w:szCs w:val="20"/>
      <w:lang w:eastAsia="es-ES"/>
    </w:rPr>
  </w:style>
  <w:style w:type="paragraph" w:customStyle="1" w:styleId="DPr-CoverTitle">
    <w:name w:val="DPr-Cover Title"/>
    <w:basedOn w:val="DP-Covertitle"/>
    <w:qFormat/>
    <w:rsid w:val="00EB554C"/>
    <w:pPr>
      <w:widowControl w:val="0"/>
      <w:tabs>
        <w:tab w:val="left" w:pos="280"/>
      </w:tabs>
      <w:suppressAutoHyphens/>
      <w:autoSpaceDE w:val="0"/>
      <w:autoSpaceDN w:val="0"/>
      <w:adjustRightInd w:val="0"/>
      <w:spacing w:before="0" w:after="72" w:line="820" w:lineRule="atLeast"/>
      <w:ind w:right="0"/>
      <w:textAlignment w:val="center"/>
    </w:pPr>
    <w:rPr>
      <w:rFonts w:ascii="GillSansStd-Light" w:hAnsi="GillSansStd-Light" w:cs="GillSansStd-Light"/>
      <w:b w:val="0"/>
      <w:color w:val="000000"/>
      <w:spacing w:val="0"/>
      <w:sz w:val="88"/>
      <w:szCs w:val="88"/>
    </w:rPr>
  </w:style>
  <w:style w:type="paragraph" w:customStyle="1" w:styleId="DPr-CoverTitleSub">
    <w:name w:val="DPr-Cover Title Sub"/>
    <w:basedOn w:val="DPr-CoverTitle"/>
    <w:qFormat/>
    <w:rsid w:val="00EB554C"/>
    <w:rPr>
      <w:sz w:val="68"/>
      <w:szCs w:val="68"/>
    </w:rPr>
  </w:style>
  <w:style w:type="paragraph" w:customStyle="1" w:styleId="DPr-ChapterTitle">
    <w:name w:val="DPr-Chapter Title"/>
    <w:basedOn w:val="DP-ChapterTitle"/>
    <w:qFormat/>
    <w:rsid w:val="00EB554C"/>
    <w:pPr>
      <w:pBdr>
        <w:top w:val="single" w:sz="4" w:space="6" w:color="auto"/>
        <w:left w:val="single" w:sz="4" w:space="4" w:color="auto"/>
        <w:bottom w:val="single" w:sz="4" w:space="6" w:color="auto"/>
        <w:right w:val="single" w:sz="4" w:space="4" w:color="auto"/>
      </w:pBdr>
      <w:shd w:val="clear" w:color="auto" w:fill="004990"/>
      <w:spacing w:before="0" w:after="800"/>
    </w:pPr>
    <w:rPr>
      <w:b w:val="0"/>
      <w:color w:val="FFFFFF"/>
    </w:rPr>
  </w:style>
  <w:style w:type="paragraph" w:customStyle="1" w:styleId="DPr-Acronyms">
    <w:name w:val="DPr-Acronyms"/>
    <w:basedOn w:val="DP-Acronyms"/>
    <w:qFormat/>
    <w:rsid w:val="00EB554C"/>
    <w:rPr>
      <w:rFonts w:ascii="Adobe Garamond Pro" w:hAnsi="Adobe Garamond Pro"/>
      <w:sz w:val="23"/>
      <w:szCs w:val="23"/>
    </w:rPr>
  </w:style>
  <w:style w:type="paragraph" w:customStyle="1" w:styleId="DPr-BodyText">
    <w:name w:val="DPr-Body Text"/>
    <w:basedOn w:val="Normal"/>
    <w:qFormat/>
    <w:rsid w:val="00D21FBA"/>
    <w:pPr>
      <w:widowControl w:val="0"/>
      <w:suppressAutoHyphens/>
      <w:autoSpaceDE w:val="0"/>
      <w:autoSpaceDN w:val="0"/>
      <w:adjustRightInd w:val="0"/>
      <w:spacing w:after="180" w:line="290" w:lineRule="atLeast"/>
      <w:textAlignment w:val="center"/>
    </w:pPr>
    <w:rPr>
      <w:rFonts w:ascii="Times New Roman" w:eastAsia="Times New Roman" w:hAnsi="Times New Roman" w:cs="AGaramondPro-Regular"/>
      <w:color w:val="000000"/>
      <w:sz w:val="23"/>
      <w:szCs w:val="23"/>
    </w:rPr>
  </w:style>
  <w:style w:type="paragraph" w:customStyle="1" w:styleId="DPr-BodyTextLast">
    <w:name w:val="DPr-Body Text Last"/>
    <w:basedOn w:val="Normal"/>
    <w:qFormat/>
    <w:rsid w:val="00D21FBA"/>
    <w:pPr>
      <w:widowControl w:val="0"/>
      <w:suppressAutoHyphens/>
      <w:autoSpaceDE w:val="0"/>
      <w:autoSpaceDN w:val="0"/>
      <w:adjustRightInd w:val="0"/>
      <w:spacing w:after="270" w:line="290" w:lineRule="atLeast"/>
      <w:textAlignment w:val="center"/>
    </w:pPr>
    <w:rPr>
      <w:rFonts w:ascii="Times New Roman" w:eastAsia="Times New Roman" w:hAnsi="Times New Roman" w:cs="AGaramondPro-Regular"/>
      <w:color w:val="000000"/>
      <w:sz w:val="23"/>
      <w:szCs w:val="23"/>
    </w:rPr>
  </w:style>
  <w:style w:type="paragraph" w:customStyle="1" w:styleId="DPr-BoxText">
    <w:name w:val="DPr-Box Text"/>
    <w:basedOn w:val="Normal"/>
    <w:qFormat/>
    <w:rsid w:val="00EB554C"/>
    <w:pPr>
      <w:widowControl w:val="0"/>
      <w:tabs>
        <w:tab w:val="left" w:pos="180"/>
      </w:tabs>
      <w:suppressAutoHyphens/>
      <w:autoSpaceDE w:val="0"/>
      <w:autoSpaceDN w:val="0"/>
      <w:adjustRightInd w:val="0"/>
      <w:spacing w:after="0" w:line="260" w:lineRule="atLeast"/>
      <w:ind w:left="180"/>
      <w:textAlignment w:val="center"/>
    </w:pPr>
    <w:rPr>
      <w:rFonts w:ascii="GillSansSTD" w:eastAsia="Times New Roman" w:hAnsi="GillSansSTD" w:cs="GillSansSTD"/>
      <w:color w:val="004990"/>
      <w:sz w:val="24"/>
      <w:szCs w:val="24"/>
    </w:rPr>
  </w:style>
  <w:style w:type="paragraph" w:customStyle="1" w:styleId="DPr-BulletList">
    <w:name w:val="DPr-Bullet List"/>
    <w:basedOn w:val="Normal"/>
    <w:qFormat/>
    <w:rsid w:val="00D21FBA"/>
    <w:pPr>
      <w:widowControl w:val="0"/>
      <w:numPr>
        <w:numId w:val="30"/>
      </w:numPr>
      <w:tabs>
        <w:tab w:val="left" w:pos="360"/>
      </w:tabs>
      <w:suppressAutoHyphens/>
      <w:autoSpaceDE w:val="0"/>
      <w:autoSpaceDN w:val="0"/>
      <w:adjustRightInd w:val="0"/>
      <w:spacing w:after="72" w:line="270" w:lineRule="atLeast"/>
      <w:textAlignment w:val="center"/>
    </w:pPr>
    <w:rPr>
      <w:rFonts w:ascii="Times New Roman" w:eastAsia="Times New Roman" w:hAnsi="Times New Roman" w:cs="ZapfDingbats"/>
      <w:position w:val="2"/>
      <w:sz w:val="23"/>
      <w:szCs w:val="16"/>
    </w:rPr>
  </w:style>
  <w:style w:type="paragraph" w:customStyle="1" w:styleId="DPr-BulletListLast">
    <w:name w:val="DPr-Bullet List Last"/>
    <w:basedOn w:val="DPr-BulletList"/>
    <w:qFormat/>
    <w:rsid w:val="00EB554C"/>
    <w:pPr>
      <w:spacing w:after="270"/>
    </w:pPr>
  </w:style>
  <w:style w:type="paragraph" w:customStyle="1" w:styleId="DPr-FootnoteText">
    <w:name w:val="DPr-Footnote Text"/>
    <w:basedOn w:val="Normal"/>
    <w:qFormat/>
    <w:rsid w:val="00AA750E"/>
    <w:pPr>
      <w:widowControl w:val="0"/>
      <w:tabs>
        <w:tab w:val="left" w:pos="180"/>
      </w:tabs>
      <w:suppressAutoHyphens/>
      <w:autoSpaceDE w:val="0"/>
      <w:autoSpaceDN w:val="0"/>
      <w:adjustRightInd w:val="0"/>
      <w:spacing w:after="0" w:line="180" w:lineRule="atLeast"/>
      <w:ind w:left="180" w:hanging="180"/>
      <w:textAlignment w:val="center"/>
    </w:pPr>
    <w:rPr>
      <w:rFonts w:ascii="Arial" w:eastAsia="Times New Roman" w:hAnsi="Arial" w:cs="GillSansSTD"/>
      <w:color w:val="000000"/>
      <w:sz w:val="16"/>
      <w:szCs w:val="16"/>
    </w:rPr>
  </w:style>
  <w:style w:type="paragraph" w:customStyle="1" w:styleId="DPr-HeadingA">
    <w:name w:val="DPr-Heading A"/>
    <w:basedOn w:val="Normal"/>
    <w:qFormat/>
    <w:rsid w:val="00D21FBA"/>
    <w:pPr>
      <w:widowControl w:val="0"/>
      <w:suppressAutoHyphens/>
      <w:autoSpaceDE w:val="0"/>
      <w:autoSpaceDN w:val="0"/>
      <w:adjustRightInd w:val="0"/>
      <w:spacing w:before="90" w:after="180" w:line="540" w:lineRule="atLeast"/>
      <w:textAlignment w:val="center"/>
    </w:pPr>
    <w:rPr>
      <w:rFonts w:ascii="Arial" w:eastAsia="Times New Roman" w:hAnsi="Arial" w:cs="GillSansStd-Light"/>
      <w:color w:val="004990"/>
      <w:sz w:val="50"/>
      <w:szCs w:val="50"/>
    </w:rPr>
  </w:style>
  <w:style w:type="paragraph" w:customStyle="1" w:styleId="DPr-FigureTitle">
    <w:name w:val="DPr-Figure Title"/>
    <w:basedOn w:val="Normal"/>
    <w:qFormat/>
    <w:rsid w:val="00EB554C"/>
    <w:pPr>
      <w:widowControl w:val="0"/>
      <w:suppressAutoHyphens/>
      <w:autoSpaceDE w:val="0"/>
      <w:autoSpaceDN w:val="0"/>
      <w:adjustRightInd w:val="0"/>
      <w:spacing w:before="240" w:after="120" w:line="240" w:lineRule="atLeast"/>
      <w:textAlignment w:val="center"/>
    </w:pPr>
    <w:rPr>
      <w:rFonts w:ascii="GillSansSTD" w:eastAsia="Times New Roman" w:hAnsi="GillSansSTD" w:cs="GillSansSTD"/>
      <w:color w:val="004990"/>
    </w:rPr>
  </w:style>
  <w:style w:type="paragraph" w:customStyle="1" w:styleId="DPr-HeadingB">
    <w:name w:val="DPr-Heading B"/>
    <w:basedOn w:val="Normal"/>
    <w:qFormat/>
    <w:rsid w:val="00D21FBA"/>
    <w:pPr>
      <w:keepNext/>
      <w:widowControl w:val="0"/>
      <w:suppressAutoHyphens/>
      <w:autoSpaceDE w:val="0"/>
      <w:autoSpaceDN w:val="0"/>
      <w:adjustRightInd w:val="0"/>
      <w:spacing w:before="180" w:after="80" w:line="320" w:lineRule="atLeast"/>
      <w:textAlignment w:val="center"/>
    </w:pPr>
    <w:rPr>
      <w:rFonts w:ascii="Arial" w:eastAsia="Times New Roman" w:hAnsi="Arial" w:cs="GillSansSTD"/>
      <w:b/>
      <w:bCs/>
      <w:color w:val="000000"/>
      <w:sz w:val="28"/>
      <w:szCs w:val="28"/>
    </w:rPr>
  </w:style>
  <w:style w:type="paragraph" w:customStyle="1" w:styleId="DPr-HeadingC">
    <w:name w:val="DPr-Heading C"/>
    <w:basedOn w:val="Normal"/>
    <w:qFormat/>
    <w:rsid w:val="00D21FBA"/>
    <w:pPr>
      <w:keepNext/>
      <w:widowControl w:val="0"/>
      <w:suppressAutoHyphens/>
      <w:autoSpaceDE w:val="0"/>
      <w:autoSpaceDN w:val="0"/>
      <w:adjustRightInd w:val="0"/>
      <w:spacing w:before="90" w:after="40" w:line="288" w:lineRule="auto"/>
      <w:textAlignment w:val="center"/>
    </w:pPr>
    <w:rPr>
      <w:rFonts w:ascii="Arial" w:eastAsia="Times New Roman" w:hAnsi="Arial" w:cs="GillSansStd-Italic"/>
      <w:i/>
      <w:iCs/>
      <w:color w:val="004990"/>
      <w:sz w:val="28"/>
      <w:szCs w:val="28"/>
    </w:rPr>
  </w:style>
  <w:style w:type="paragraph" w:customStyle="1" w:styleId="DPr-Caption">
    <w:name w:val="DPr-Caption"/>
    <w:basedOn w:val="Normal"/>
    <w:qFormat/>
    <w:rsid w:val="00EB554C"/>
    <w:pPr>
      <w:widowControl w:val="0"/>
      <w:autoSpaceDE w:val="0"/>
      <w:autoSpaceDN w:val="0"/>
      <w:adjustRightInd w:val="0"/>
      <w:spacing w:after="0" w:line="288" w:lineRule="auto"/>
      <w:textAlignment w:val="center"/>
    </w:pPr>
    <w:rPr>
      <w:rFonts w:ascii="GillSansSTD" w:eastAsia="Times New Roman" w:hAnsi="GillSansSTD" w:cs="GillSansSTD"/>
      <w:color w:val="FFFFFF"/>
      <w:spacing w:val="-2"/>
      <w:sz w:val="16"/>
      <w:szCs w:val="16"/>
    </w:rPr>
  </w:style>
  <w:style w:type="paragraph" w:customStyle="1" w:styleId="DPr-BoxHead">
    <w:name w:val="DPr-Box Head"/>
    <w:basedOn w:val="Normal"/>
    <w:qFormat/>
    <w:rsid w:val="00EB554C"/>
    <w:pPr>
      <w:widowControl w:val="0"/>
      <w:tabs>
        <w:tab w:val="left" w:pos="180"/>
      </w:tabs>
      <w:suppressAutoHyphens/>
      <w:autoSpaceDE w:val="0"/>
      <w:autoSpaceDN w:val="0"/>
      <w:adjustRightInd w:val="0"/>
      <w:spacing w:after="0" w:line="260" w:lineRule="atLeast"/>
      <w:ind w:left="180"/>
      <w:textAlignment w:val="center"/>
    </w:pPr>
    <w:rPr>
      <w:rFonts w:ascii="Gill Sans Std" w:eastAsia="Times New Roman" w:hAnsi="Gill Sans Std" w:cs="GillSansStd-Bold"/>
      <w:b/>
      <w:bCs/>
      <w:color w:val="004990"/>
      <w:sz w:val="24"/>
      <w:szCs w:val="20"/>
    </w:rPr>
  </w:style>
  <w:style w:type="paragraph" w:customStyle="1" w:styleId="DPr-References">
    <w:name w:val="DPr-References"/>
    <w:basedOn w:val="DP-References"/>
    <w:qFormat/>
    <w:rsid w:val="00EB554C"/>
    <w:rPr>
      <w:rFonts w:ascii="Adobe Garamond Pro" w:hAnsi="Adobe Garamond Pro"/>
      <w:sz w:val="23"/>
      <w:szCs w:val="23"/>
      <w:lang w:val="es-GT"/>
    </w:rPr>
  </w:style>
  <w:style w:type="paragraph" w:customStyle="1" w:styleId="DPr-TableTitle">
    <w:name w:val="DPr-Table Title"/>
    <w:basedOn w:val="Normal"/>
    <w:qFormat/>
    <w:rsid w:val="00EB554C"/>
    <w:pPr>
      <w:widowControl w:val="0"/>
      <w:suppressAutoHyphens/>
      <w:autoSpaceDE w:val="0"/>
      <w:autoSpaceDN w:val="0"/>
      <w:adjustRightInd w:val="0"/>
      <w:spacing w:before="240" w:after="160" w:line="240" w:lineRule="atLeast"/>
      <w:textAlignment w:val="center"/>
    </w:pPr>
    <w:rPr>
      <w:rFonts w:ascii="GillSansSTD" w:eastAsia="Times New Roman" w:hAnsi="GillSansSTD" w:cs="GillSansSTD"/>
      <w:color w:val="000000"/>
    </w:rPr>
  </w:style>
  <w:style w:type="paragraph" w:customStyle="1" w:styleId="DPr-TableHead">
    <w:name w:val="DPr-Table Head"/>
    <w:basedOn w:val="Normal"/>
    <w:qFormat/>
    <w:rsid w:val="00EB554C"/>
    <w:pPr>
      <w:widowControl w:val="0"/>
      <w:suppressAutoHyphens/>
      <w:autoSpaceDE w:val="0"/>
      <w:autoSpaceDN w:val="0"/>
      <w:adjustRightInd w:val="0"/>
      <w:spacing w:before="29" w:after="180" w:line="200" w:lineRule="atLeast"/>
      <w:textAlignment w:val="center"/>
    </w:pPr>
    <w:rPr>
      <w:rFonts w:ascii="GillSansSTD" w:eastAsia="Times New Roman" w:hAnsi="GillSansSTD" w:cs="GillSansSTD"/>
      <w:caps/>
      <w:color w:val="004990"/>
      <w:sz w:val="18"/>
      <w:szCs w:val="18"/>
    </w:rPr>
  </w:style>
  <w:style w:type="paragraph" w:customStyle="1" w:styleId="DPr-TableText">
    <w:name w:val="DPr-Table Text"/>
    <w:basedOn w:val="Normal"/>
    <w:qFormat/>
    <w:rsid w:val="00D21FBA"/>
    <w:pPr>
      <w:widowControl w:val="0"/>
      <w:suppressAutoHyphens/>
      <w:autoSpaceDE w:val="0"/>
      <w:autoSpaceDN w:val="0"/>
      <w:adjustRightInd w:val="0"/>
      <w:spacing w:before="29" w:after="43" w:line="200" w:lineRule="atLeast"/>
      <w:textAlignment w:val="center"/>
    </w:pPr>
    <w:rPr>
      <w:rFonts w:ascii="Arial" w:eastAsia="Times New Roman" w:hAnsi="Arial" w:cs="GillSansSTD"/>
      <w:color w:val="000000"/>
      <w:sz w:val="18"/>
      <w:szCs w:val="18"/>
    </w:rPr>
  </w:style>
  <w:style w:type="paragraph" w:customStyle="1" w:styleId="DPr-SlideSpacer">
    <w:name w:val="DPr-Slide Spacer"/>
    <w:basedOn w:val="DPr-BodyText"/>
    <w:qFormat/>
    <w:rsid w:val="00EB554C"/>
    <w:pPr>
      <w:spacing w:after="0"/>
    </w:pPr>
    <w:rPr>
      <w:rFonts w:ascii="Garamond" w:hAnsi="Garamond" w:cs="Segoe UI"/>
      <w:color w:val="0000FF"/>
    </w:rPr>
  </w:style>
  <w:style w:type="paragraph" w:customStyle="1" w:styleId="DPr-RedBoxQuote">
    <w:name w:val="DPr-Red Box Quote"/>
    <w:basedOn w:val="DPr-HeadingC"/>
    <w:qFormat/>
    <w:rsid w:val="00083465"/>
    <w:pPr>
      <w:spacing w:before="0" w:after="120"/>
    </w:pPr>
    <w:rPr>
      <w:color w:val="FFFFFF"/>
      <w:sz w:val="40"/>
      <w:szCs w:val="24"/>
    </w:rPr>
  </w:style>
  <w:style w:type="paragraph" w:customStyle="1" w:styleId="DPr-RedBoxSource">
    <w:name w:val="DPr-Red Box Source"/>
    <w:basedOn w:val="DPr-HeadingC"/>
    <w:qFormat/>
    <w:rsid w:val="00083465"/>
    <w:pPr>
      <w:jc w:val="right"/>
    </w:pPr>
    <w:rPr>
      <w:i w:val="0"/>
      <w:color w:val="000000"/>
      <w:sz w:val="32"/>
      <w:szCs w:val="24"/>
    </w:rPr>
  </w:style>
  <w:style w:type="paragraph" w:customStyle="1" w:styleId="DPr-Table-Bullets">
    <w:name w:val="DPr-Table-Bullets"/>
    <w:basedOn w:val="DPr-TableText"/>
    <w:qFormat/>
    <w:rsid w:val="00AA750E"/>
    <w:pPr>
      <w:numPr>
        <w:numId w:val="31"/>
      </w:numPr>
    </w:pPr>
    <w:rPr>
      <w:rFonts w:cs="Gill Sans"/>
    </w:rPr>
  </w:style>
  <w:style w:type="paragraph" w:styleId="TOC4">
    <w:name w:val="toc 4"/>
    <w:basedOn w:val="Normal"/>
    <w:next w:val="Normal"/>
    <w:autoRedefine/>
    <w:rsid w:val="00EB554C"/>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EB554C"/>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EB554C"/>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EB554C"/>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EB554C"/>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EB554C"/>
    <w:pPr>
      <w:spacing w:after="0" w:line="240" w:lineRule="auto"/>
      <w:ind w:left="19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5114</Words>
  <Characters>29154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hdavis</dc:creator>
  <cp:lastModifiedBy>HABIYAMBERE, Vincent</cp:lastModifiedBy>
  <cp:revision>2</cp:revision>
  <dcterms:created xsi:type="dcterms:W3CDTF">2017-01-27T20:14:00Z</dcterms:created>
  <dcterms:modified xsi:type="dcterms:W3CDTF">2017-01-27T20:14:00Z</dcterms:modified>
</cp:coreProperties>
</file>