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61334" w14:textId="5229F617" w:rsidR="00B121FB" w:rsidRPr="005A6BD0" w:rsidRDefault="00A65C69" w:rsidP="00C777AE">
      <w:pPr>
        <w:pStyle w:val="Title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7E5113">
        <w:rPr>
          <w:rFonts w:ascii="Arial" w:hAnsi="Arial" w:cs="Arial"/>
          <w:b/>
          <w:sz w:val="22"/>
          <w:szCs w:val="22"/>
        </w:rPr>
        <w:t xml:space="preserve">NSCA 2.0 </w:t>
      </w:r>
      <w:r w:rsidRPr="005A6BD0">
        <w:rPr>
          <w:rFonts w:ascii="Arial" w:hAnsi="Arial" w:cs="Arial"/>
          <w:b/>
          <w:sz w:val="22"/>
          <w:szCs w:val="22"/>
        </w:rPr>
        <w:t>Stakeholder Training</w:t>
      </w:r>
      <w:r w:rsidR="007E5113" w:rsidRPr="005A6BD0">
        <w:rPr>
          <w:rFonts w:ascii="Arial" w:hAnsi="Arial" w:cs="Arial"/>
          <w:b/>
          <w:sz w:val="22"/>
          <w:szCs w:val="22"/>
        </w:rPr>
        <w:t>:</w:t>
      </w:r>
      <w:r w:rsidR="00752D8E" w:rsidRPr="005A6BD0">
        <w:rPr>
          <w:rFonts w:ascii="Arial" w:hAnsi="Arial" w:cs="Arial"/>
          <w:b/>
          <w:sz w:val="22"/>
          <w:szCs w:val="22"/>
        </w:rPr>
        <w:t xml:space="preserve"> Day 1</w:t>
      </w:r>
      <w:r w:rsidRPr="005A6BD0">
        <w:rPr>
          <w:rFonts w:ascii="Arial" w:hAnsi="Arial" w:cs="Arial"/>
          <w:b/>
          <w:sz w:val="22"/>
          <w:szCs w:val="22"/>
        </w:rPr>
        <w:t xml:space="preserve"> Agenda</w:t>
      </w:r>
    </w:p>
    <w:p w14:paraId="2ED2B416" w14:textId="2BD0763E" w:rsidR="005A6BD0" w:rsidRDefault="00A1479F" w:rsidP="00A1479F">
      <w:pPr>
        <w:jc w:val="center"/>
        <w:rPr>
          <w:rFonts w:ascii="Arial" w:hAnsi="Arial" w:cs="Arial"/>
          <w:b/>
        </w:rPr>
      </w:pPr>
      <w:r w:rsidRPr="00801DE1">
        <w:rPr>
          <w:rFonts w:ascii="Arial" w:hAnsi="Arial" w:cs="Arial"/>
          <w:b/>
          <w:highlight w:val="yellow"/>
        </w:rPr>
        <w:t>INSERT DATE OF TRAINING</w:t>
      </w:r>
    </w:p>
    <w:p w14:paraId="3E6FF73A" w14:textId="2DDC5DFB" w:rsidR="005A6BD0" w:rsidRPr="005134AA" w:rsidRDefault="005134AA" w:rsidP="005A6BD0">
      <w:pPr>
        <w:jc w:val="center"/>
        <w:rPr>
          <w:rFonts w:ascii="Arial" w:hAnsi="Arial" w:cs="Arial"/>
          <w:b/>
        </w:rPr>
      </w:pPr>
      <w:r w:rsidRPr="005134AA">
        <w:rPr>
          <w:rFonts w:ascii="Arial" w:hAnsi="Arial" w:cs="Arial"/>
          <w:b/>
          <w:color w:val="263238"/>
        </w:rPr>
        <w:t xml:space="preserve">Location: </w:t>
      </w:r>
      <w:r w:rsidR="00B93D09" w:rsidRPr="00801DE1">
        <w:rPr>
          <w:rFonts w:ascii="Arial" w:hAnsi="Arial" w:cs="Arial"/>
          <w:b/>
          <w:color w:val="263238"/>
          <w:highlight w:val="yellow"/>
        </w:rPr>
        <w:t>INSERT LOCATION OF TRAINING</w:t>
      </w:r>
    </w:p>
    <w:p w14:paraId="68C1144E" w14:textId="56E1B024" w:rsidR="0037726E" w:rsidRPr="0037726E" w:rsidRDefault="003E5FA0" w:rsidP="0037726E">
      <w:pPr>
        <w:rPr>
          <w:rFonts w:ascii="Arial" w:hAnsi="Arial" w:cs="Arial"/>
        </w:rPr>
      </w:pPr>
      <w:r w:rsidRPr="003E5FA0">
        <w:rPr>
          <w:rFonts w:ascii="Arial" w:hAnsi="Arial" w:cs="Arial"/>
          <w:b/>
        </w:rPr>
        <w:t>Audience:</w:t>
      </w:r>
      <w:r>
        <w:rPr>
          <w:rFonts w:ascii="Arial" w:hAnsi="Arial" w:cs="Arial"/>
        </w:rPr>
        <w:t xml:space="preserve"> Broad overview intended for all stakeholders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894"/>
        <w:gridCol w:w="1258"/>
        <w:gridCol w:w="2068"/>
        <w:gridCol w:w="1537"/>
        <w:gridCol w:w="5033"/>
      </w:tblGrid>
      <w:tr w:rsidR="00B06A05" w:rsidRPr="00DE0F39" w14:paraId="399C68B6" w14:textId="77777777" w:rsidTr="005F14C3">
        <w:trPr>
          <w:trHeight w:val="420"/>
        </w:trPr>
        <w:tc>
          <w:tcPr>
            <w:tcW w:w="415" w:type="pct"/>
            <w:shd w:val="clear" w:color="auto" w:fill="BFBFBF"/>
          </w:tcPr>
          <w:p w14:paraId="03A1CDE6" w14:textId="77777777" w:rsidR="00B06A05" w:rsidRPr="00DE0F39" w:rsidRDefault="00B06A05" w:rsidP="005F14C3">
            <w:pPr>
              <w:rPr>
                <w:rFonts w:ascii="Arial" w:hAnsi="Arial" w:cs="Arial"/>
                <w:b/>
              </w:rPr>
            </w:pPr>
          </w:p>
        </w:tc>
        <w:tc>
          <w:tcPr>
            <w:tcW w:w="584" w:type="pct"/>
            <w:shd w:val="clear" w:color="auto" w:fill="BFBFBF"/>
          </w:tcPr>
          <w:p w14:paraId="716497F7" w14:textId="77777777" w:rsidR="00B06A05" w:rsidRPr="00DE0F39" w:rsidRDefault="00B06A05" w:rsidP="005F14C3">
            <w:pPr>
              <w:rPr>
                <w:rFonts w:ascii="Arial" w:hAnsi="Arial" w:cs="Arial"/>
                <w:b/>
              </w:rPr>
            </w:pPr>
            <w:r w:rsidRPr="00DE0F39">
              <w:rPr>
                <w:rFonts w:ascii="Arial" w:hAnsi="Arial" w:cs="Arial"/>
                <w:b/>
              </w:rPr>
              <w:t>Time</w:t>
            </w:r>
          </w:p>
        </w:tc>
        <w:tc>
          <w:tcPr>
            <w:tcW w:w="959" w:type="pct"/>
            <w:shd w:val="clear" w:color="auto" w:fill="BFBFBF"/>
          </w:tcPr>
          <w:p w14:paraId="3B26CD66" w14:textId="77777777" w:rsidR="00B06A05" w:rsidRPr="00DE0F39" w:rsidRDefault="00B06A05" w:rsidP="005F14C3">
            <w:pPr>
              <w:jc w:val="center"/>
              <w:rPr>
                <w:rFonts w:ascii="Arial" w:hAnsi="Arial" w:cs="Arial"/>
                <w:b/>
              </w:rPr>
            </w:pPr>
            <w:r w:rsidRPr="00DE0F39">
              <w:rPr>
                <w:rFonts w:ascii="Arial" w:hAnsi="Arial" w:cs="Arial"/>
                <w:b/>
              </w:rPr>
              <w:t>Presenter</w:t>
            </w:r>
          </w:p>
        </w:tc>
        <w:tc>
          <w:tcPr>
            <w:tcW w:w="709" w:type="pct"/>
            <w:shd w:val="clear" w:color="auto" w:fill="BFBFBF"/>
          </w:tcPr>
          <w:p w14:paraId="5AA2A6D5" w14:textId="77777777" w:rsidR="00B06A05" w:rsidRPr="00DE0F39" w:rsidRDefault="00B06A05" w:rsidP="005F14C3">
            <w:pPr>
              <w:jc w:val="center"/>
              <w:rPr>
                <w:rFonts w:ascii="Arial" w:hAnsi="Arial" w:cs="Arial"/>
                <w:b/>
              </w:rPr>
            </w:pPr>
            <w:r w:rsidRPr="00DE0F39">
              <w:rPr>
                <w:rFonts w:ascii="Arial" w:hAnsi="Arial" w:cs="Arial"/>
                <w:b/>
              </w:rPr>
              <w:t>Topic</w:t>
            </w:r>
          </w:p>
        </w:tc>
        <w:tc>
          <w:tcPr>
            <w:tcW w:w="2333" w:type="pct"/>
            <w:shd w:val="clear" w:color="auto" w:fill="BFBFBF"/>
          </w:tcPr>
          <w:p w14:paraId="2CE71EFC" w14:textId="77777777" w:rsidR="00B06A05" w:rsidRPr="00DE0F39" w:rsidRDefault="00B06A05" w:rsidP="005F14C3">
            <w:pPr>
              <w:jc w:val="center"/>
              <w:rPr>
                <w:rFonts w:ascii="Arial" w:hAnsi="Arial" w:cs="Arial"/>
                <w:b/>
              </w:rPr>
            </w:pPr>
            <w:r w:rsidRPr="00DE0F39">
              <w:rPr>
                <w:rFonts w:ascii="Arial" w:hAnsi="Arial" w:cs="Arial"/>
                <w:b/>
              </w:rPr>
              <w:t>Learning Objectives</w:t>
            </w:r>
          </w:p>
        </w:tc>
      </w:tr>
      <w:tr w:rsidR="00B06A05" w:rsidRPr="00DE0F39" w14:paraId="502CE829" w14:textId="77777777" w:rsidTr="005F14C3">
        <w:trPr>
          <w:cantSplit/>
          <w:trHeight w:val="1134"/>
        </w:trPr>
        <w:tc>
          <w:tcPr>
            <w:tcW w:w="415" w:type="pct"/>
            <w:textDirection w:val="btLr"/>
          </w:tcPr>
          <w:p w14:paraId="4069ECAD" w14:textId="77777777" w:rsidR="00B06A05" w:rsidRPr="00DE0F39" w:rsidRDefault="00B06A05" w:rsidP="005F14C3">
            <w:pPr>
              <w:ind w:left="113" w:right="113"/>
              <w:jc w:val="center"/>
              <w:rPr>
                <w:rFonts w:ascii="Arial" w:hAnsi="Arial" w:cs="Arial"/>
              </w:rPr>
            </w:pPr>
          </w:p>
        </w:tc>
        <w:tc>
          <w:tcPr>
            <w:tcW w:w="584" w:type="pct"/>
          </w:tcPr>
          <w:p w14:paraId="3AA98B87" w14:textId="77777777" w:rsidR="00B06A05" w:rsidRDefault="00B06A05" w:rsidP="005F14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9:30 – 10:00am</w:t>
            </w:r>
          </w:p>
        </w:tc>
        <w:tc>
          <w:tcPr>
            <w:tcW w:w="4001" w:type="pct"/>
            <w:gridSpan w:val="3"/>
          </w:tcPr>
          <w:p w14:paraId="155A9C5A" w14:textId="77777777" w:rsidR="00B06A05" w:rsidRDefault="00B06A05" w:rsidP="005F14C3">
            <w:pPr>
              <w:spacing w:after="0" w:line="240" w:lineRule="auto"/>
              <w:ind w:right="59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Registration and Coffee</w:t>
            </w:r>
          </w:p>
        </w:tc>
      </w:tr>
      <w:tr w:rsidR="00B06A05" w:rsidRPr="00DE0F39" w14:paraId="6DFBA3B0" w14:textId="77777777" w:rsidTr="005F14C3">
        <w:trPr>
          <w:cantSplit/>
          <w:trHeight w:val="1134"/>
        </w:trPr>
        <w:tc>
          <w:tcPr>
            <w:tcW w:w="415" w:type="pct"/>
            <w:textDirection w:val="btLr"/>
          </w:tcPr>
          <w:p w14:paraId="65D340F6" w14:textId="77777777" w:rsidR="00B06A05" w:rsidRPr="00DE0F39" w:rsidRDefault="00B06A05" w:rsidP="005F14C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>KICKOFF</w:t>
            </w:r>
          </w:p>
        </w:tc>
        <w:tc>
          <w:tcPr>
            <w:tcW w:w="584" w:type="pct"/>
          </w:tcPr>
          <w:p w14:paraId="747015ED" w14:textId="77777777" w:rsidR="00B06A05" w:rsidRPr="00DE0F39" w:rsidRDefault="00B06A05" w:rsidP="005F14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10:0</w:t>
            </w:r>
            <w:r w:rsidRPr="00DE0F39">
              <w:rPr>
                <w:rFonts w:ascii="Arial" w:hAnsi="Arial" w:cs="Arial"/>
              </w:rPr>
              <w:t>0am-</w:t>
            </w:r>
            <w:r>
              <w:rPr>
                <w:rFonts w:ascii="Arial" w:hAnsi="Arial" w:cs="Arial"/>
              </w:rPr>
              <w:t>10:30am</w:t>
            </w:r>
          </w:p>
        </w:tc>
        <w:tc>
          <w:tcPr>
            <w:tcW w:w="959" w:type="pct"/>
          </w:tcPr>
          <w:p w14:paraId="1A65EAC6" w14:textId="3494CF04" w:rsidR="00B06A05" w:rsidRPr="00DE0F39" w:rsidRDefault="00DD440C" w:rsidP="005F14C3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09" w:type="pct"/>
          </w:tcPr>
          <w:p w14:paraId="52EC6142" w14:textId="77777777" w:rsidR="00B06A05" w:rsidRDefault="00B06A05" w:rsidP="005F14C3">
            <w:pPr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>Overview of Day</w:t>
            </w:r>
            <w:r>
              <w:rPr>
                <w:rFonts w:ascii="Arial" w:hAnsi="Arial" w:cs="Arial"/>
              </w:rPr>
              <w:t>,</w:t>
            </w:r>
          </w:p>
          <w:p w14:paraId="515BF036" w14:textId="77777777" w:rsidR="00B06A05" w:rsidRDefault="00B06A05" w:rsidP="005F14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Introductions,</w:t>
            </w:r>
          </w:p>
          <w:p w14:paraId="4F1B37DC" w14:textId="77777777" w:rsidR="00B06A05" w:rsidRPr="00DE0F39" w:rsidRDefault="00B06A05" w:rsidP="005F14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Logistics</w:t>
            </w:r>
            <w:r w:rsidRPr="00DE0F3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333" w:type="pct"/>
          </w:tcPr>
          <w:p w14:paraId="623AD081" w14:textId="77777777" w:rsidR="00B06A05" w:rsidRPr="000837CE" w:rsidRDefault="00B06A05" w:rsidP="005F14C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Learning Objectives for Day 1</w:t>
            </w:r>
          </w:p>
          <w:p w14:paraId="055DE00D" w14:textId="77777777" w:rsidR="00B06A05" w:rsidRPr="006621CB" w:rsidRDefault="00B06A05" w:rsidP="005F14C3">
            <w:pPr>
              <w:rPr>
                <w:rFonts w:ascii="Arial" w:hAnsi="Arial" w:cs="Arial"/>
              </w:rPr>
            </w:pPr>
            <w:r w:rsidRPr="006621CB">
              <w:rPr>
                <w:rFonts w:ascii="Arial" w:hAnsi="Arial" w:cs="Arial"/>
              </w:rPr>
              <w:t>To provide a high-level awareness of the usage, history and application of the new NSCA 2.0 tool</w:t>
            </w:r>
          </w:p>
          <w:p w14:paraId="7D68F782" w14:textId="77777777" w:rsidR="00B06A05" w:rsidRPr="006621CB" w:rsidRDefault="00B06A05" w:rsidP="005F14C3">
            <w:pPr>
              <w:rPr>
                <w:rFonts w:ascii="Arial" w:hAnsi="Arial" w:cs="Arial"/>
              </w:rPr>
            </w:pPr>
            <w:r w:rsidRPr="006621CB">
              <w:rPr>
                <w:rFonts w:ascii="Arial" w:hAnsi="Arial" w:cs="Arial"/>
              </w:rPr>
              <w:t>Participants will learn:</w:t>
            </w:r>
          </w:p>
          <w:p w14:paraId="3EEC3D8C" w14:textId="77777777" w:rsidR="00B06A05" w:rsidRDefault="00B06A05" w:rsidP="005F14C3">
            <w:pPr>
              <w:pStyle w:val="ListParagraph"/>
              <w:numPr>
                <w:ilvl w:val="0"/>
                <w:numId w:val="4"/>
              </w:numPr>
              <w:ind w:left="205" w:hanging="20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History of NSCA</w:t>
            </w:r>
          </w:p>
          <w:p w14:paraId="0801FF80" w14:textId="77777777" w:rsidR="00B06A05" w:rsidRDefault="00B06A05" w:rsidP="005F14C3">
            <w:pPr>
              <w:pStyle w:val="ListParagraph"/>
              <w:numPr>
                <w:ilvl w:val="0"/>
                <w:numId w:val="4"/>
              </w:numPr>
              <w:ind w:left="205" w:hanging="20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Content of the tool</w:t>
            </w:r>
          </w:p>
          <w:p w14:paraId="4FB38A98" w14:textId="77777777" w:rsidR="00B06A05" w:rsidRDefault="00B06A05" w:rsidP="005F14C3">
            <w:pPr>
              <w:pStyle w:val="ListParagraph"/>
              <w:numPr>
                <w:ilvl w:val="0"/>
                <w:numId w:val="4"/>
              </w:numPr>
              <w:ind w:left="205" w:hanging="20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Implementation timetable and resource needs</w:t>
            </w:r>
          </w:p>
          <w:p w14:paraId="35D8D2CB" w14:textId="77777777" w:rsidR="00B06A05" w:rsidRPr="003C43C5" w:rsidRDefault="00B06A05" w:rsidP="005F14C3">
            <w:pPr>
              <w:pStyle w:val="ListParagraph"/>
              <w:numPr>
                <w:ilvl w:val="0"/>
                <w:numId w:val="4"/>
              </w:numPr>
              <w:ind w:left="205" w:hanging="205"/>
              <w:rPr>
                <w:rFonts w:ascii="Arial" w:hAnsi="Arial" w:cs="Arial"/>
              </w:rPr>
            </w:pPr>
            <w:r w:rsidRPr="003C43C5">
              <w:rPr>
                <w:rFonts w:ascii="Arial" w:hAnsi="Arial" w:cs="Arial"/>
              </w:rPr>
              <w:t>Outcomes, reports</w:t>
            </w:r>
          </w:p>
          <w:p w14:paraId="5A1B8CF6" w14:textId="77777777" w:rsidR="00B06A05" w:rsidRDefault="00B06A05" w:rsidP="005F14C3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ind w:left="205" w:hanging="205"/>
              <w:rPr>
                <w:rFonts w:ascii="Arial" w:hAnsi="Arial" w:cs="Arial"/>
              </w:rPr>
            </w:pPr>
            <w:r w:rsidRPr="003C43C5">
              <w:rPr>
                <w:rFonts w:ascii="Arial" w:hAnsi="Arial" w:cs="Arial"/>
              </w:rPr>
              <w:t>How to apply results</w:t>
            </w:r>
          </w:p>
        </w:tc>
      </w:tr>
      <w:tr w:rsidR="00B06A05" w:rsidRPr="00DE0F39" w14:paraId="0E174296" w14:textId="77777777" w:rsidTr="005F14C3">
        <w:trPr>
          <w:trHeight w:val="320"/>
        </w:trPr>
        <w:tc>
          <w:tcPr>
            <w:tcW w:w="5000" w:type="pct"/>
            <w:gridSpan w:val="5"/>
            <w:shd w:val="clear" w:color="auto" w:fill="D9D9D9"/>
          </w:tcPr>
          <w:p w14:paraId="69C38D79" w14:textId="77777777" w:rsidR="00B06A05" w:rsidRPr="00DE0F39" w:rsidRDefault="00B06A05" w:rsidP="005F14C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B06A05" w:rsidRPr="00DE0F39" w14:paraId="538C94F3" w14:textId="77777777" w:rsidTr="005F14C3">
        <w:trPr>
          <w:cantSplit/>
          <w:trHeight w:val="1134"/>
        </w:trPr>
        <w:tc>
          <w:tcPr>
            <w:tcW w:w="415" w:type="pct"/>
            <w:vMerge w:val="restart"/>
            <w:textDirection w:val="btLr"/>
          </w:tcPr>
          <w:p w14:paraId="2D622FFD" w14:textId="77777777" w:rsidR="00B06A05" w:rsidRPr="00DE0F39" w:rsidRDefault="00B06A05" w:rsidP="005F14C3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OVERVIEW OF NSCA 2.0</w:t>
            </w:r>
            <w:r w:rsidRPr="00DE0F39">
              <w:rPr>
                <w:rFonts w:ascii="Arial" w:hAnsi="Arial" w:cs="Arial"/>
              </w:rPr>
              <w:t xml:space="preserve">                                                                                                                </w:t>
            </w:r>
          </w:p>
        </w:tc>
        <w:tc>
          <w:tcPr>
            <w:tcW w:w="584" w:type="pct"/>
          </w:tcPr>
          <w:p w14:paraId="2AD7B8EE" w14:textId="77777777" w:rsidR="00B06A05" w:rsidRDefault="00B06A05" w:rsidP="005F14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10:3</w:t>
            </w:r>
            <w:r w:rsidRPr="00DE0F39">
              <w:rPr>
                <w:rFonts w:ascii="Arial" w:hAnsi="Arial" w:cs="Arial"/>
              </w:rPr>
              <w:t>0am-</w:t>
            </w:r>
            <w:r>
              <w:rPr>
                <w:rFonts w:ascii="Arial" w:hAnsi="Arial" w:cs="Arial"/>
              </w:rPr>
              <w:t>11:10</w:t>
            </w:r>
            <w:r w:rsidRPr="00DE0F39">
              <w:rPr>
                <w:rFonts w:ascii="Arial" w:hAnsi="Arial" w:cs="Arial"/>
              </w:rPr>
              <w:t>am</w:t>
            </w:r>
          </w:p>
          <w:p w14:paraId="30DE48E5" w14:textId="77777777" w:rsidR="00B06A05" w:rsidRPr="00E27813" w:rsidRDefault="00B06A05" w:rsidP="005F14C3">
            <w:pPr>
              <w:rPr>
                <w:rFonts w:ascii="Arial" w:hAnsi="Arial" w:cs="Arial"/>
              </w:rPr>
            </w:pPr>
          </w:p>
          <w:p w14:paraId="5A9F4923" w14:textId="77777777" w:rsidR="00B06A05" w:rsidRPr="00E27813" w:rsidRDefault="00B06A05" w:rsidP="005F14C3">
            <w:pPr>
              <w:rPr>
                <w:rFonts w:ascii="Arial" w:hAnsi="Arial" w:cs="Arial"/>
              </w:rPr>
            </w:pPr>
          </w:p>
          <w:p w14:paraId="2BC5BCA7" w14:textId="77777777" w:rsidR="00B06A05" w:rsidRPr="00E27813" w:rsidRDefault="00B06A05" w:rsidP="005F14C3">
            <w:pPr>
              <w:rPr>
                <w:rFonts w:ascii="Arial" w:hAnsi="Arial" w:cs="Arial"/>
              </w:rPr>
            </w:pPr>
          </w:p>
          <w:p w14:paraId="5BE30C96" w14:textId="77777777" w:rsidR="00B06A05" w:rsidRPr="00E27813" w:rsidRDefault="00B06A05" w:rsidP="005F14C3">
            <w:pPr>
              <w:rPr>
                <w:rFonts w:ascii="Arial" w:hAnsi="Arial" w:cs="Arial"/>
              </w:rPr>
            </w:pPr>
          </w:p>
          <w:p w14:paraId="3066BFFE" w14:textId="77777777" w:rsidR="00B06A05" w:rsidRPr="00E27813" w:rsidRDefault="00B06A05" w:rsidP="005F14C3">
            <w:pPr>
              <w:rPr>
                <w:rFonts w:ascii="Arial" w:hAnsi="Arial" w:cs="Arial"/>
              </w:rPr>
            </w:pPr>
          </w:p>
          <w:p w14:paraId="70E04385" w14:textId="77777777" w:rsidR="00B06A05" w:rsidRPr="00E27813" w:rsidRDefault="00B06A05" w:rsidP="005F14C3">
            <w:pPr>
              <w:rPr>
                <w:rFonts w:ascii="Arial" w:hAnsi="Arial" w:cs="Arial"/>
              </w:rPr>
            </w:pPr>
          </w:p>
          <w:p w14:paraId="668B33C2" w14:textId="77777777" w:rsidR="00B06A05" w:rsidRPr="00E27813" w:rsidRDefault="00B06A05" w:rsidP="005F14C3">
            <w:pPr>
              <w:rPr>
                <w:rFonts w:ascii="Arial" w:hAnsi="Arial" w:cs="Arial"/>
              </w:rPr>
            </w:pPr>
          </w:p>
          <w:p w14:paraId="054D8FCB" w14:textId="77777777" w:rsidR="00B06A05" w:rsidRPr="00E27813" w:rsidRDefault="00B06A05" w:rsidP="005F14C3">
            <w:pPr>
              <w:rPr>
                <w:rFonts w:ascii="Arial" w:hAnsi="Arial" w:cs="Arial"/>
              </w:rPr>
            </w:pPr>
          </w:p>
          <w:p w14:paraId="0B920AF5" w14:textId="77777777" w:rsidR="00B06A05" w:rsidRPr="00E27813" w:rsidRDefault="00B06A05" w:rsidP="005F14C3">
            <w:pPr>
              <w:rPr>
                <w:rFonts w:ascii="Arial" w:hAnsi="Arial" w:cs="Arial"/>
              </w:rPr>
            </w:pPr>
          </w:p>
          <w:p w14:paraId="7CBB12EC" w14:textId="77777777" w:rsidR="00B06A05" w:rsidRPr="00E27813" w:rsidRDefault="00B06A05" w:rsidP="005F14C3">
            <w:pPr>
              <w:rPr>
                <w:rFonts w:ascii="Arial" w:hAnsi="Arial" w:cs="Arial"/>
              </w:rPr>
            </w:pPr>
          </w:p>
          <w:p w14:paraId="2FD1D13C" w14:textId="77777777" w:rsidR="00B06A05" w:rsidRPr="00E27813" w:rsidRDefault="00B06A05" w:rsidP="005F14C3">
            <w:pPr>
              <w:rPr>
                <w:rFonts w:ascii="Arial" w:hAnsi="Arial" w:cs="Arial"/>
              </w:rPr>
            </w:pPr>
          </w:p>
          <w:p w14:paraId="1F54BB0C" w14:textId="77777777" w:rsidR="00B06A05" w:rsidRPr="00E27813" w:rsidRDefault="00B06A05" w:rsidP="005F14C3">
            <w:pPr>
              <w:rPr>
                <w:rFonts w:ascii="Arial" w:hAnsi="Arial" w:cs="Arial"/>
              </w:rPr>
            </w:pPr>
          </w:p>
          <w:p w14:paraId="10988372" w14:textId="77777777" w:rsidR="00B06A05" w:rsidRDefault="00B06A05" w:rsidP="005F14C3">
            <w:pPr>
              <w:rPr>
                <w:rFonts w:ascii="Arial" w:hAnsi="Arial" w:cs="Arial"/>
              </w:rPr>
            </w:pPr>
          </w:p>
          <w:p w14:paraId="45F755D9" w14:textId="77777777" w:rsidR="00B06A05" w:rsidRPr="00E27813" w:rsidRDefault="00B06A05" w:rsidP="005F14C3">
            <w:pPr>
              <w:rPr>
                <w:rFonts w:ascii="Arial" w:hAnsi="Arial" w:cs="Arial"/>
              </w:rPr>
            </w:pPr>
          </w:p>
          <w:p w14:paraId="3CA550D5" w14:textId="77777777" w:rsidR="00B06A05" w:rsidRPr="00E27813" w:rsidRDefault="00B06A05" w:rsidP="005F14C3">
            <w:pPr>
              <w:rPr>
                <w:rFonts w:ascii="Arial" w:hAnsi="Arial" w:cs="Arial"/>
              </w:rPr>
            </w:pPr>
          </w:p>
          <w:p w14:paraId="2D1ABD8B" w14:textId="77777777" w:rsidR="00B06A05" w:rsidRPr="00E27813" w:rsidRDefault="00B06A05" w:rsidP="005F14C3">
            <w:pPr>
              <w:rPr>
                <w:rFonts w:ascii="Arial" w:hAnsi="Arial" w:cs="Arial"/>
              </w:rPr>
            </w:pPr>
          </w:p>
          <w:p w14:paraId="75E63FE1" w14:textId="77777777" w:rsidR="00B06A05" w:rsidRPr="00E27813" w:rsidRDefault="00B06A05" w:rsidP="005F14C3">
            <w:pPr>
              <w:rPr>
                <w:rFonts w:ascii="Arial" w:hAnsi="Arial" w:cs="Arial"/>
              </w:rPr>
            </w:pPr>
          </w:p>
          <w:p w14:paraId="1D2D9865" w14:textId="77777777" w:rsidR="00B06A05" w:rsidRPr="00E27813" w:rsidRDefault="00B06A05" w:rsidP="005F14C3">
            <w:pPr>
              <w:rPr>
                <w:rFonts w:ascii="Arial" w:hAnsi="Arial" w:cs="Arial"/>
              </w:rPr>
            </w:pPr>
          </w:p>
          <w:p w14:paraId="793C25B1" w14:textId="77777777" w:rsidR="00B06A05" w:rsidRDefault="00B06A05" w:rsidP="005F14C3">
            <w:pPr>
              <w:rPr>
                <w:rFonts w:ascii="Arial" w:hAnsi="Arial" w:cs="Arial"/>
              </w:rPr>
            </w:pPr>
          </w:p>
          <w:p w14:paraId="137EF0B0" w14:textId="77777777" w:rsidR="00B06A05" w:rsidRPr="00E27813" w:rsidRDefault="00B06A05" w:rsidP="005F14C3">
            <w:pPr>
              <w:rPr>
                <w:rFonts w:ascii="Arial" w:hAnsi="Arial" w:cs="Arial"/>
              </w:rPr>
            </w:pPr>
          </w:p>
          <w:p w14:paraId="07E44D4F" w14:textId="77777777" w:rsidR="00B06A05" w:rsidRDefault="00B06A05" w:rsidP="005F14C3">
            <w:pPr>
              <w:rPr>
                <w:rFonts w:ascii="Arial" w:hAnsi="Arial" w:cs="Arial"/>
              </w:rPr>
            </w:pPr>
          </w:p>
          <w:p w14:paraId="5C767A1B" w14:textId="77777777" w:rsidR="00B06A05" w:rsidRDefault="00B06A05" w:rsidP="005F14C3">
            <w:pPr>
              <w:rPr>
                <w:rFonts w:ascii="Arial" w:hAnsi="Arial" w:cs="Arial"/>
              </w:rPr>
            </w:pPr>
          </w:p>
          <w:p w14:paraId="483756AB" w14:textId="77777777" w:rsidR="00B06A05" w:rsidRPr="00E27813" w:rsidRDefault="00B06A05" w:rsidP="005F14C3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59" w:type="pct"/>
          </w:tcPr>
          <w:p w14:paraId="0E04B770" w14:textId="690A811F" w:rsidR="00B06A05" w:rsidRPr="00DE0F39" w:rsidRDefault="00455B21" w:rsidP="005F14C3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09" w:type="pct"/>
          </w:tcPr>
          <w:p w14:paraId="65FE0AF1" w14:textId="77777777" w:rsidR="00B06A05" w:rsidRPr="00DE0F39" w:rsidRDefault="00B06A05" w:rsidP="005F14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NSCA</w:t>
            </w:r>
            <w:r w:rsidRPr="00DE0F39">
              <w:rPr>
                <w:rFonts w:ascii="Arial" w:hAnsi="Arial" w:cs="Arial"/>
              </w:rPr>
              <w:t xml:space="preserve"> Overview</w:t>
            </w:r>
          </w:p>
        </w:tc>
        <w:tc>
          <w:tcPr>
            <w:tcW w:w="2333" w:type="pct"/>
          </w:tcPr>
          <w:p w14:paraId="5DF6B5C9" w14:textId="77777777" w:rsidR="00B06A05" w:rsidRPr="002E64BF" w:rsidRDefault="00B06A05" w:rsidP="005F14C3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 gain an awareness of the high-level objectives of the NSCA, </w:t>
            </w:r>
            <w:proofErr w:type="spellStart"/>
            <w:r>
              <w:rPr>
                <w:rFonts w:ascii="Arial" w:hAnsi="Arial" w:cs="Arial"/>
              </w:rPr>
              <w:t>it’s</w:t>
            </w:r>
            <w:proofErr w:type="spellEnd"/>
            <w:r>
              <w:rPr>
                <w:rFonts w:ascii="Arial" w:hAnsi="Arial" w:cs="Arial"/>
              </w:rPr>
              <w:t xml:space="preserve"> history and the benefits from use of the tool</w:t>
            </w:r>
          </w:p>
          <w:p w14:paraId="5CA8D1FC" w14:textId="77777777" w:rsidR="00B06A05" w:rsidRPr="00DE0F39" w:rsidRDefault="00B06A05" w:rsidP="005F14C3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B06A05" w:rsidRPr="00DE0F39" w14:paraId="12CCA5ED" w14:textId="77777777" w:rsidTr="005F14C3">
        <w:trPr>
          <w:cantSplit/>
          <w:trHeight w:val="1134"/>
        </w:trPr>
        <w:tc>
          <w:tcPr>
            <w:tcW w:w="415" w:type="pct"/>
            <w:vMerge/>
          </w:tcPr>
          <w:p w14:paraId="533B1767" w14:textId="77777777" w:rsidR="00B06A05" w:rsidRPr="00DE0F39" w:rsidRDefault="00B06A05" w:rsidP="005F14C3">
            <w:pPr>
              <w:rPr>
                <w:rFonts w:ascii="Arial" w:hAnsi="Arial" w:cs="Arial"/>
              </w:rPr>
            </w:pPr>
          </w:p>
        </w:tc>
        <w:tc>
          <w:tcPr>
            <w:tcW w:w="584" w:type="pct"/>
          </w:tcPr>
          <w:p w14:paraId="474289AC" w14:textId="77777777" w:rsidR="00B06A05" w:rsidRDefault="00B06A05" w:rsidP="005F14C3">
            <w:pPr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11:10am-11:30p</w:t>
            </w:r>
            <w:r w:rsidRPr="00DE0F39">
              <w:rPr>
                <w:rFonts w:ascii="Arial" w:hAnsi="Arial" w:cs="Arial"/>
                <w:color w:val="auto"/>
              </w:rPr>
              <w:t>m</w:t>
            </w:r>
          </w:p>
          <w:p w14:paraId="7DD3AC5B" w14:textId="77777777" w:rsidR="00936A45" w:rsidRDefault="00936A45" w:rsidP="005F14C3">
            <w:pPr>
              <w:jc w:val="center"/>
              <w:rPr>
                <w:rFonts w:ascii="Arial" w:hAnsi="Arial" w:cs="Arial"/>
                <w:color w:val="auto"/>
              </w:rPr>
            </w:pPr>
          </w:p>
          <w:p w14:paraId="4AF0B86F" w14:textId="77777777" w:rsidR="00936A45" w:rsidRDefault="00936A45" w:rsidP="005F14C3">
            <w:pPr>
              <w:jc w:val="center"/>
              <w:rPr>
                <w:rFonts w:ascii="Arial" w:hAnsi="Arial" w:cs="Arial"/>
                <w:color w:val="auto"/>
              </w:rPr>
            </w:pPr>
          </w:p>
          <w:p w14:paraId="2D54320F" w14:textId="77777777" w:rsidR="00936A45" w:rsidRDefault="00936A45" w:rsidP="005F14C3">
            <w:pPr>
              <w:jc w:val="center"/>
              <w:rPr>
                <w:rFonts w:ascii="Arial" w:hAnsi="Arial" w:cs="Arial"/>
                <w:color w:val="auto"/>
              </w:rPr>
            </w:pPr>
          </w:p>
          <w:p w14:paraId="1CFD9E31" w14:textId="0FE05CC9" w:rsidR="00936A45" w:rsidRDefault="00936A45" w:rsidP="005F14C3">
            <w:pPr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959" w:type="pct"/>
          </w:tcPr>
          <w:p w14:paraId="48AA7420" w14:textId="47BAB149" w:rsidR="00B06A05" w:rsidRPr="00211171" w:rsidRDefault="00455B21" w:rsidP="005F14C3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09" w:type="pct"/>
          </w:tcPr>
          <w:p w14:paraId="4E35BD8D" w14:textId="77777777" w:rsidR="00B06A05" w:rsidRPr="00DE0F39" w:rsidRDefault="00B06A05" w:rsidP="005F14C3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Stakeholder Engagement</w:t>
            </w:r>
          </w:p>
          <w:p w14:paraId="7EB5A076" w14:textId="77777777" w:rsidR="00B06A05" w:rsidRPr="00DE0F39" w:rsidRDefault="00B06A05" w:rsidP="005F14C3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2333" w:type="pct"/>
          </w:tcPr>
          <w:p w14:paraId="18D9D1B2" w14:textId="77777777" w:rsidR="00B06A05" w:rsidRDefault="00B06A05" w:rsidP="005F14C3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2E64BF">
              <w:rPr>
                <w:rFonts w:ascii="Arial" w:hAnsi="Arial" w:cs="Arial"/>
                <w:color w:val="auto"/>
              </w:rPr>
              <w:t xml:space="preserve">To </w:t>
            </w:r>
            <w:r>
              <w:rPr>
                <w:rFonts w:ascii="Arial" w:hAnsi="Arial" w:cs="Arial"/>
                <w:color w:val="auto"/>
              </w:rPr>
              <w:t>appreciate the importance and role of a wide range of stakeholders to achieving a successful assessment</w:t>
            </w:r>
            <w:r w:rsidRPr="002E64BF">
              <w:rPr>
                <w:rFonts w:ascii="Arial" w:hAnsi="Arial" w:cs="Arial"/>
                <w:color w:val="auto"/>
              </w:rPr>
              <w:t xml:space="preserve"> </w:t>
            </w:r>
          </w:p>
          <w:p w14:paraId="774E52D5" w14:textId="77777777" w:rsidR="00B06A05" w:rsidRPr="002E64BF" w:rsidRDefault="00B06A05" w:rsidP="005F14C3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</w:rPr>
              <w:t>NSCA board moving forward</w:t>
            </w:r>
            <w:r w:rsidRPr="002E64BF">
              <w:rPr>
                <w:rFonts w:ascii="Arial" w:hAnsi="Arial" w:cs="Arial"/>
                <w:color w:val="auto"/>
              </w:rPr>
              <w:t xml:space="preserve">  </w:t>
            </w:r>
          </w:p>
        </w:tc>
      </w:tr>
      <w:tr w:rsidR="00B06A05" w:rsidRPr="00DE0F39" w14:paraId="66A16102" w14:textId="77777777" w:rsidTr="005F14C3">
        <w:trPr>
          <w:cantSplit/>
          <w:trHeight w:val="1134"/>
        </w:trPr>
        <w:tc>
          <w:tcPr>
            <w:tcW w:w="415" w:type="pct"/>
            <w:textDirection w:val="btLr"/>
          </w:tcPr>
          <w:p w14:paraId="500621FB" w14:textId="77777777" w:rsidR="00B06A05" w:rsidRPr="00DE0F39" w:rsidRDefault="00B06A05" w:rsidP="005F14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CORE COMPONENTS OF NSCA 2.0</w:t>
            </w:r>
          </w:p>
        </w:tc>
        <w:tc>
          <w:tcPr>
            <w:tcW w:w="584" w:type="pct"/>
          </w:tcPr>
          <w:p w14:paraId="3935B7BD" w14:textId="77777777" w:rsidR="00B06A05" w:rsidRDefault="00B06A05" w:rsidP="005F14C3">
            <w:pPr>
              <w:jc w:val="center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11:30p</w:t>
            </w:r>
            <w:r w:rsidRPr="00DE0F39">
              <w:rPr>
                <w:rFonts w:ascii="Arial" w:hAnsi="Arial" w:cs="Arial"/>
                <w:color w:val="auto"/>
              </w:rPr>
              <w:t>m-</w:t>
            </w:r>
            <w:r>
              <w:rPr>
                <w:rFonts w:ascii="Arial" w:hAnsi="Arial" w:cs="Arial"/>
                <w:color w:val="auto"/>
              </w:rPr>
              <w:t>12:00pm</w:t>
            </w:r>
          </w:p>
          <w:p w14:paraId="3254C621" w14:textId="77777777" w:rsidR="00936A45" w:rsidRDefault="00936A45" w:rsidP="005F14C3">
            <w:pPr>
              <w:jc w:val="center"/>
              <w:rPr>
                <w:rFonts w:ascii="Arial" w:hAnsi="Arial" w:cs="Arial"/>
                <w:color w:val="auto"/>
              </w:rPr>
            </w:pPr>
          </w:p>
          <w:p w14:paraId="685AB902" w14:textId="77777777" w:rsidR="00936A45" w:rsidRDefault="00936A45" w:rsidP="005F14C3">
            <w:pPr>
              <w:jc w:val="center"/>
              <w:rPr>
                <w:rFonts w:ascii="Arial" w:hAnsi="Arial" w:cs="Arial"/>
                <w:color w:val="auto"/>
              </w:rPr>
            </w:pPr>
          </w:p>
          <w:p w14:paraId="53AE17BA" w14:textId="77777777" w:rsidR="00936A45" w:rsidRDefault="00936A45" w:rsidP="005F14C3">
            <w:pPr>
              <w:jc w:val="center"/>
              <w:rPr>
                <w:rFonts w:ascii="Arial" w:hAnsi="Arial" w:cs="Arial"/>
                <w:color w:val="auto"/>
              </w:rPr>
            </w:pPr>
          </w:p>
          <w:p w14:paraId="16526C75" w14:textId="7B785DA9" w:rsidR="00936A45" w:rsidRDefault="00936A45" w:rsidP="005F14C3">
            <w:pPr>
              <w:jc w:val="center"/>
              <w:rPr>
                <w:rFonts w:ascii="Arial" w:hAnsi="Arial" w:cs="Arial"/>
                <w:color w:val="auto"/>
              </w:rPr>
            </w:pPr>
          </w:p>
        </w:tc>
        <w:tc>
          <w:tcPr>
            <w:tcW w:w="959" w:type="pct"/>
          </w:tcPr>
          <w:p w14:paraId="731788E9" w14:textId="43D519AA" w:rsidR="00B06A05" w:rsidRPr="00211171" w:rsidRDefault="00455B21" w:rsidP="005F14C3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09" w:type="pct"/>
          </w:tcPr>
          <w:p w14:paraId="68EC4CA0" w14:textId="77777777" w:rsidR="00B06A05" w:rsidRPr="00DE0F39" w:rsidRDefault="00B06A05" w:rsidP="005F14C3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Supply Chain Mapping &amp; Sampling</w:t>
            </w:r>
          </w:p>
        </w:tc>
        <w:tc>
          <w:tcPr>
            <w:tcW w:w="2333" w:type="pct"/>
          </w:tcPr>
          <w:p w14:paraId="4C448B3D" w14:textId="77777777" w:rsidR="00B06A05" w:rsidRDefault="00B06A05" w:rsidP="005F14C3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To understand why we map the supply chain and how this guides the NSCA process</w:t>
            </w:r>
          </w:p>
          <w:p w14:paraId="7C9E7953" w14:textId="77777777" w:rsidR="00B06A05" w:rsidRPr="002E64BF" w:rsidRDefault="00B06A05" w:rsidP="005F14C3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auto"/>
              </w:rPr>
              <w:t>A brief introduction to sampling</w:t>
            </w:r>
          </w:p>
        </w:tc>
      </w:tr>
      <w:tr w:rsidR="00B06A05" w:rsidRPr="00DE0F39" w14:paraId="7C553288" w14:textId="77777777" w:rsidTr="005F14C3">
        <w:trPr>
          <w:cantSplit/>
          <w:trHeight w:val="260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14:paraId="58136D4E" w14:textId="77777777" w:rsidR="00B06A05" w:rsidRPr="00DE0F39" w:rsidRDefault="00B06A05" w:rsidP="005F14C3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</w:tr>
      <w:tr w:rsidR="00B06A05" w:rsidRPr="00DE0F39" w14:paraId="3D9B2FDE" w14:textId="77777777" w:rsidTr="005F14C3">
        <w:trPr>
          <w:trHeight w:val="540"/>
        </w:trPr>
        <w:tc>
          <w:tcPr>
            <w:tcW w:w="5000" w:type="pct"/>
            <w:gridSpan w:val="5"/>
            <w:vAlign w:val="center"/>
          </w:tcPr>
          <w:p w14:paraId="6B808C81" w14:textId="77777777" w:rsidR="00B06A05" w:rsidRPr="0095772F" w:rsidRDefault="00B06A05" w:rsidP="005F14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5772F">
              <w:rPr>
                <w:rFonts w:ascii="Arial" w:hAnsi="Arial" w:cs="Arial"/>
                <w:b/>
              </w:rPr>
              <w:t>12:00pm-1:00pm Lunch</w:t>
            </w:r>
          </w:p>
        </w:tc>
      </w:tr>
      <w:tr w:rsidR="00B06A05" w:rsidRPr="00DE0F39" w14:paraId="5432E1D7" w14:textId="77777777" w:rsidTr="005F14C3">
        <w:trPr>
          <w:trHeight w:val="161"/>
        </w:trPr>
        <w:tc>
          <w:tcPr>
            <w:tcW w:w="5000" w:type="pct"/>
            <w:gridSpan w:val="5"/>
            <w:shd w:val="clear" w:color="auto" w:fill="D9D9D9"/>
          </w:tcPr>
          <w:p w14:paraId="05882CFF" w14:textId="77777777" w:rsidR="00B06A05" w:rsidRPr="00DE0F39" w:rsidRDefault="00B06A05" w:rsidP="005F14C3">
            <w:pPr>
              <w:tabs>
                <w:tab w:val="left" w:pos="504"/>
              </w:tabs>
              <w:spacing w:after="0" w:line="240" w:lineRule="auto"/>
              <w:rPr>
                <w:rFonts w:ascii="Arial" w:hAnsi="Arial" w:cs="Arial"/>
                <w:b/>
              </w:rPr>
            </w:pPr>
            <w:r w:rsidRPr="00DE0F39">
              <w:rPr>
                <w:rFonts w:ascii="Arial" w:hAnsi="Arial" w:cs="Arial"/>
                <w:b/>
              </w:rPr>
              <w:tab/>
            </w:r>
          </w:p>
        </w:tc>
      </w:tr>
      <w:tr w:rsidR="00B06A05" w:rsidRPr="00DE0F39" w14:paraId="1D6195BB" w14:textId="77777777" w:rsidTr="005F14C3">
        <w:trPr>
          <w:trHeight w:val="1727"/>
        </w:trPr>
        <w:tc>
          <w:tcPr>
            <w:tcW w:w="415" w:type="pct"/>
            <w:textDirection w:val="btLr"/>
          </w:tcPr>
          <w:p w14:paraId="3F0EDF94" w14:textId="77777777" w:rsidR="00B06A05" w:rsidRDefault="00B06A05" w:rsidP="005F14C3">
            <w:pPr>
              <w:ind w:left="67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OVERVIEW OF NSCA 2.0</w:t>
            </w:r>
          </w:p>
        </w:tc>
        <w:tc>
          <w:tcPr>
            <w:tcW w:w="584" w:type="pct"/>
          </w:tcPr>
          <w:p w14:paraId="38A40EE0" w14:textId="77777777" w:rsidR="00B06A05" w:rsidRDefault="00B06A05" w:rsidP="005F14C3">
            <w:pPr>
              <w:ind w:left="67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1:00p</w:t>
            </w:r>
            <w:r w:rsidRPr="00DE0F39">
              <w:rPr>
                <w:rFonts w:ascii="Arial" w:hAnsi="Arial" w:cs="Arial"/>
                <w:color w:val="auto"/>
              </w:rPr>
              <w:t>m-</w:t>
            </w:r>
            <w:r>
              <w:rPr>
                <w:rFonts w:ascii="Arial" w:hAnsi="Arial" w:cs="Arial"/>
                <w:color w:val="auto"/>
              </w:rPr>
              <w:t>1:30pm</w:t>
            </w:r>
          </w:p>
        </w:tc>
        <w:tc>
          <w:tcPr>
            <w:tcW w:w="959" w:type="pct"/>
          </w:tcPr>
          <w:p w14:paraId="08DB869D" w14:textId="33B56B4A" w:rsidR="00B06A05" w:rsidRDefault="00455B21" w:rsidP="005F14C3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09" w:type="pct"/>
          </w:tcPr>
          <w:p w14:paraId="68C7E357" w14:textId="77777777" w:rsidR="00B06A05" w:rsidRPr="00DE0F39" w:rsidRDefault="00B06A05" w:rsidP="005F14C3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Functions and Structure</w:t>
            </w:r>
          </w:p>
          <w:p w14:paraId="5769642F" w14:textId="77777777" w:rsidR="00B06A05" w:rsidRPr="00DE0F39" w:rsidRDefault="00B06A05" w:rsidP="005F14C3">
            <w:pPr>
              <w:rPr>
                <w:rFonts w:ascii="Arial" w:hAnsi="Arial" w:cs="Arial"/>
                <w:color w:val="auto"/>
              </w:rPr>
            </w:pPr>
          </w:p>
          <w:p w14:paraId="01354847" w14:textId="77777777" w:rsidR="00B06A05" w:rsidRDefault="00B06A05" w:rsidP="005F14C3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2333" w:type="pct"/>
          </w:tcPr>
          <w:p w14:paraId="7422802A" w14:textId="77777777" w:rsidR="00B06A05" w:rsidRDefault="00B06A05" w:rsidP="005F14C3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2E64BF">
              <w:rPr>
                <w:rFonts w:ascii="Arial" w:hAnsi="Arial" w:cs="Arial"/>
              </w:rPr>
              <w:t xml:space="preserve">To </w:t>
            </w:r>
            <w:r>
              <w:rPr>
                <w:rFonts w:ascii="Arial" w:hAnsi="Arial" w:cs="Arial"/>
              </w:rPr>
              <w:t>understand the structure of the tool</w:t>
            </w:r>
          </w:p>
          <w:p w14:paraId="6A9BCA2F" w14:textId="77777777" w:rsidR="00B06A05" w:rsidRDefault="00B06A05" w:rsidP="005F14C3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 introduction to the levels of capability</w:t>
            </w:r>
          </w:p>
          <w:p w14:paraId="75A86D46" w14:textId="77777777" w:rsidR="00B06A05" w:rsidRPr="002E64BF" w:rsidRDefault="00B06A05" w:rsidP="005F14C3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 gain an awareness of the results and analyses programmed into the tool </w:t>
            </w:r>
            <w:r w:rsidRPr="002E64BF">
              <w:rPr>
                <w:rFonts w:ascii="Arial" w:hAnsi="Arial" w:cs="Arial"/>
              </w:rPr>
              <w:t xml:space="preserve"> </w:t>
            </w:r>
          </w:p>
          <w:p w14:paraId="59750E77" w14:textId="77777777" w:rsidR="00B06A05" w:rsidRPr="00DE0F39" w:rsidRDefault="00B06A05" w:rsidP="005F14C3">
            <w:pPr>
              <w:ind w:left="1080"/>
              <w:rPr>
                <w:rFonts w:ascii="Arial" w:hAnsi="Arial" w:cs="Arial"/>
              </w:rPr>
            </w:pPr>
          </w:p>
          <w:p w14:paraId="7AB8C4C4" w14:textId="77777777" w:rsidR="00B06A05" w:rsidRPr="00DE0F39" w:rsidRDefault="00B06A05" w:rsidP="005F14C3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</w:p>
        </w:tc>
      </w:tr>
      <w:tr w:rsidR="00B06A05" w:rsidRPr="00DE0F39" w14:paraId="1D4F6669" w14:textId="77777777" w:rsidTr="005F14C3">
        <w:trPr>
          <w:trHeight w:val="1727"/>
        </w:trPr>
        <w:tc>
          <w:tcPr>
            <w:tcW w:w="415" w:type="pct"/>
            <w:vMerge w:val="restart"/>
            <w:textDirection w:val="btLr"/>
          </w:tcPr>
          <w:p w14:paraId="43B9EA98" w14:textId="77777777" w:rsidR="00B06A05" w:rsidRPr="00DE0F39" w:rsidRDefault="00B06A05" w:rsidP="005F14C3">
            <w:pPr>
              <w:ind w:left="67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CORE COMPONENTS OF NSCA 2.0</w:t>
            </w:r>
          </w:p>
        </w:tc>
        <w:tc>
          <w:tcPr>
            <w:tcW w:w="584" w:type="pct"/>
          </w:tcPr>
          <w:p w14:paraId="4E69A3E2" w14:textId="77777777" w:rsidR="00B06A05" w:rsidRPr="00DE0F39" w:rsidRDefault="00B06A05" w:rsidP="005F14C3">
            <w:pPr>
              <w:ind w:left="67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1:30p</w:t>
            </w:r>
            <w:r w:rsidRPr="00DE0F39">
              <w:rPr>
                <w:rFonts w:ascii="Arial" w:hAnsi="Arial" w:cs="Arial"/>
                <w:color w:val="auto"/>
              </w:rPr>
              <w:t>m-</w:t>
            </w:r>
            <w:r>
              <w:rPr>
                <w:rFonts w:ascii="Arial" w:hAnsi="Arial" w:cs="Arial"/>
                <w:color w:val="auto"/>
              </w:rPr>
              <w:t>2:15pm</w:t>
            </w:r>
          </w:p>
        </w:tc>
        <w:tc>
          <w:tcPr>
            <w:tcW w:w="959" w:type="pct"/>
          </w:tcPr>
          <w:p w14:paraId="45C0E6B3" w14:textId="7942EC4E" w:rsidR="00B06A05" w:rsidRPr="00DE0F39" w:rsidRDefault="00455B21" w:rsidP="005F14C3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09" w:type="pct"/>
          </w:tcPr>
          <w:p w14:paraId="145F3374" w14:textId="77777777" w:rsidR="00B06A05" w:rsidRPr="00DE0F39" w:rsidRDefault="00B06A05" w:rsidP="005F14C3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CMM Overview</w:t>
            </w:r>
          </w:p>
          <w:p w14:paraId="23459520" w14:textId="77777777" w:rsidR="00B06A05" w:rsidRPr="00DE0F39" w:rsidRDefault="00B06A05" w:rsidP="005F14C3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2333" w:type="pct"/>
          </w:tcPr>
          <w:p w14:paraId="3F76B801" w14:textId="77777777" w:rsidR="00B06A05" w:rsidRDefault="00B06A05" w:rsidP="005F14C3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 xml:space="preserve">To understand </w:t>
            </w:r>
            <w:r>
              <w:rPr>
                <w:rFonts w:ascii="Arial" w:hAnsi="Arial" w:cs="Arial"/>
                <w:color w:val="auto"/>
              </w:rPr>
              <w:t>concept of Capability Maturity</w:t>
            </w:r>
          </w:p>
          <w:p w14:paraId="487DCDDD" w14:textId="77777777" w:rsidR="00B06A05" w:rsidRPr="00DE0F39" w:rsidRDefault="00B06A05" w:rsidP="005F14C3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To understand the functions being assessed</w:t>
            </w:r>
          </w:p>
        </w:tc>
      </w:tr>
      <w:tr w:rsidR="00B06A05" w:rsidRPr="00DE0F39" w14:paraId="035063D5" w14:textId="77777777" w:rsidTr="005F14C3">
        <w:trPr>
          <w:trHeight w:val="1150"/>
        </w:trPr>
        <w:tc>
          <w:tcPr>
            <w:tcW w:w="415" w:type="pct"/>
            <w:vMerge/>
          </w:tcPr>
          <w:p w14:paraId="0A189CCB" w14:textId="77777777" w:rsidR="00B06A05" w:rsidRPr="00DE0F39" w:rsidRDefault="00B06A05" w:rsidP="005F14C3">
            <w:pPr>
              <w:rPr>
                <w:rFonts w:ascii="Arial" w:hAnsi="Arial" w:cs="Arial"/>
              </w:rPr>
            </w:pPr>
          </w:p>
        </w:tc>
        <w:tc>
          <w:tcPr>
            <w:tcW w:w="584" w:type="pct"/>
          </w:tcPr>
          <w:p w14:paraId="6D43D8A2" w14:textId="77777777" w:rsidR="00B06A05" w:rsidRPr="00DE0F39" w:rsidRDefault="00B06A05" w:rsidP="005F14C3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2:15pm</w:t>
            </w:r>
            <w:r w:rsidRPr="00DE0F39">
              <w:rPr>
                <w:rFonts w:ascii="Arial" w:hAnsi="Arial" w:cs="Arial"/>
                <w:color w:val="auto"/>
              </w:rPr>
              <w:t>-</w:t>
            </w:r>
            <w:r>
              <w:rPr>
                <w:rFonts w:ascii="Arial" w:hAnsi="Arial" w:cs="Arial"/>
                <w:color w:val="auto"/>
              </w:rPr>
              <w:t>2:45pm</w:t>
            </w:r>
          </w:p>
        </w:tc>
        <w:tc>
          <w:tcPr>
            <w:tcW w:w="959" w:type="pct"/>
          </w:tcPr>
          <w:p w14:paraId="5EDAA43A" w14:textId="2DB12066" w:rsidR="00B06A05" w:rsidRPr="00DE0F39" w:rsidRDefault="00455B21" w:rsidP="005F14C3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09" w:type="pct"/>
          </w:tcPr>
          <w:p w14:paraId="04DB3C23" w14:textId="77777777" w:rsidR="00B06A05" w:rsidRPr="00DE0F39" w:rsidRDefault="00B06A05" w:rsidP="005F14C3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 xml:space="preserve">KPIs </w:t>
            </w:r>
          </w:p>
        </w:tc>
        <w:tc>
          <w:tcPr>
            <w:tcW w:w="2333" w:type="pct"/>
          </w:tcPr>
          <w:p w14:paraId="699EAFE1" w14:textId="77777777" w:rsidR="00B06A05" w:rsidRDefault="00B06A05" w:rsidP="005F14C3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To understand the performance measured and at what level</w:t>
            </w:r>
          </w:p>
          <w:p w14:paraId="07CE282D" w14:textId="77777777" w:rsidR="00B06A05" w:rsidRDefault="00B06A05" w:rsidP="005F14C3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To appreciate the role of Core and Optional KPIs</w:t>
            </w:r>
          </w:p>
          <w:p w14:paraId="0AE80D3C" w14:textId="77777777" w:rsidR="00B06A05" w:rsidRPr="002E64BF" w:rsidRDefault="00B06A05" w:rsidP="005F14C3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To understand the role of continuous monitoring of KPIs</w:t>
            </w:r>
          </w:p>
        </w:tc>
      </w:tr>
      <w:tr w:rsidR="00B06A05" w:rsidRPr="00DE0F39" w14:paraId="6B00193D" w14:textId="77777777" w:rsidTr="005F14C3">
        <w:trPr>
          <w:trHeight w:val="215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14:paraId="3E129C39" w14:textId="77777777" w:rsidR="00B06A05" w:rsidRPr="00DE0F39" w:rsidRDefault="00B06A05" w:rsidP="005F14C3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36A45" w:rsidRPr="00DE0F39" w14:paraId="2C418010" w14:textId="77777777" w:rsidTr="00936A45">
        <w:trPr>
          <w:trHeight w:val="280"/>
        </w:trPr>
        <w:tc>
          <w:tcPr>
            <w:tcW w:w="5000" w:type="pct"/>
            <w:gridSpan w:val="5"/>
            <w:shd w:val="clear" w:color="auto" w:fill="auto"/>
          </w:tcPr>
          <w:p w14:paraId="11DED296" w14:textId="67DABFCD" w:rsidR="00936A45" w:rsidRPr="00DE0F39" w:rsidRDefault="00936A45" w:rsidP="00936A4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268B0">
              <w:rPr>
                <w:rFonts w:ascii="Arial" w:hAnsi="Arial" w:cs="Arial"/>
                <w:b/>
              </w:rPr>
              <w:t>2:45pm-3:15pm Coffee</w:t>
            </w:r>
          </w:p>
        </w:tc>
      </w:tr>
      <w:tr w:rsidR="00B06A05" w:rsidRPr="00DE0F39" w14:paraId="74E75A7B" w14:textId="77777777" w:rsidTr="005F14C3">
        <w:trPr>
          <w:trHeight w:val="280"/>
        </w:trPr>
        <w:tc>
          <w:tcPr>
            <w:tcW w:w="5000" w:type="pct"/>
            <w:gridSpan w:val="5"/>
            <w:shd w:val="clear" w:color="auto" w:fill="D9D9D9"/>
          </w:tcPr>
          <w:p w14:paraId="7DD52487" w14:textId="77777777" w:rsidR="00B06A05" w:rsidRPr="00DE0F39" w:rsidRDefault="00B06A05" w:rsidP="005F14C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B06A05" w:rsidRPr="00DE0F39" w14:paraId="35CEDDFE" w14:textId="77777777" w:rsidTr="005F14C3">
        <w:trPr>
          <w:trHeight w:val="880"/>
        </w:trPr>
        <w:tc>
          <w:tcPr>
            <w:tcW w:w="415" w:type="pct"/>
            <w:textDirection w:val="btLr"/>
          </w:tcPr>
          <w:p w14:paraId="6A87223B" w14:textId="77777777" w:rsidR="00B06A05" w:rsidRPr="00DE0F39" w:rsidRDefault="00B06A05" w:rsidP="005F14C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>DATA AGGREGATION AND ANALYSIS</w:t>
            </w:r>
          </w:p>
        </w:tc>
        <w:tc>
          <w:tcPr>
            <w:tcW w:w="584" w:type="pct"/>
          </w:tcPr>
          <w:p w14:paraId="5D3933E2" w14:textId="77777777" w:rsidR="00B06A05" w:rsidRPr="00DE0F39" w:rsidRDefault="00B06A05" w:rsidP="005F14C3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3:15pm-</w:t>
            </w:r>
            <w:r w:rsidRPr="00DE0F39">
              <w:rPr>
                <w:rFonts w:ascii="Arial" w:hAnsi="Arial" w:cs="Arial"/>
                <w:color w:val="auto"/>
              </w:rPr>
              <w:t>4</w:t>
            </w:r>
            <w:r>
              <w:rPr>
                <w:rFonts w:ascii="Arial" w:hAnsi="Arial" w:cs="Arial"/>
                <w:color w:val="auto"/>
              </w:rPr>
              <w:t>:1</w:t>
            </w:r>
            <w:r w:rsidRPr="00DE0F39">
              <w:rPr>
                <w:rFonts w:ascii="Arial" w:hAnsi="Arial" w:cs="Arial"/>
                <w:color w:val="auto"/>
              </w:rPr>
              <w:t>5pm</w:t>
            </w:r>
          </w:p>
        </w:tc>
        <w:tc>
          <w:tcPr>
            <w:tcW w:w="959" w:type="pct"/>
          </w:tcPr>
          <w:p w14:paraId="76884801" w14:textId="4A1C84C5" w:rsidR="00B06A05" w:rsidRPr="00DE0F39" w:rsidRDefault="00455B21" w:rsidP="005F14C3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09" w:type="pct"/>
          </w:tcPr>
          <w:p w14:paraId="653F4592" w14:textId="77777777" w:rsidR="00B06A05" w:rsidRPr="00DE0F39" w:rsidRDefault="00B06A05" w:rsidP="005F14C3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Results and Analysis</w:t>
            </w:r>
          </w:p>
        </w:tc>
        <w:tc>
          <w:tcPr>
            <w:tcW w:w="2333" w:type="pct"/>
          </w:tcPr>
          <w:p w14:paraId="475CF1F1" w14:textId="77777777" w:rsidR="00B06A05" w:rsidRDefault="00B06A05" w:rsidP="005F14C3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To gain an understanding of the core analyses available as part of the NSCA</w:t>
            </w:r>
          </w:p>
          <w:p w14:paraId="53BA86B6" w14:textId="77777777" w:rsidR="00B06A05" w:rsidRPr="00DE0F39" w:rsidRDefault="00B06A05" w:rsidP="005F14C3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>
              <w:rPr>
                <w:rFonts w:ascii="Arial" w:eastAsia="Arial" w:hAnsi="Arial" w:cs="Arial"/>
              </w:rPr>
              <w:t xml:space="preserve">To understand how </w:t>
            </w:r>
            <w:r w:rsidRPr="00DF3A70">
              <w:rPr>
                <w:rFonts w:ascii="Arial" w:eastAsia="Arial" w:hAnsi="Arial" w:cs="Arial"/>
                <w:color w:val="222222"/>
              </w:rPr>
              <w:t>governments</w:t>
            </w:r>
            <w:r w:rsidRPr="00DF3A70">
              <w:rPr>
                <w:rFonts w:ascii="Arial" w:eastAsia="Arial" w:hAnsi="Arial" w:cs="Arial"/>
                <w:color w:val="222222"/>
                <w:highlight w:val="white"/>
              </w:rPr>
              <w:t xml:space="preserve"> and donors can use NSCA results to inform strategy and investment decisions</w:t>
            </w:r>
          </w:p>
        </w:tc>
      </w:tr>
      <w:tr w:rsidR="00B06A05" w:rsidRPr="00DE0F39" w14:paraId="64E9A7D6" w14:textId="77777777" w:rsidTr="005F14C3">
        <w:trPr>
          <w:trHeight w:val="80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14:paraId="5C272600" w14:textId="77777777" w:rsidR="00B06A05" w:rsidRPr="00DE0F39" w:rsidRDefault="00B06A05" w:rsidP="005F14C3">
            <w:pPr>
              <w:spacing w:after="0" w:line="240" w:lineRule="auto"/>
              <w:ind w:left="234"/>
              <w:contextualSpacing/>
              <w:rPr>
                <w:rFonts w:ascii="Arial" w:hAnsi="Arial" w:cs="Arial"/>
                <w:color w:val="auto"/>
              </w:rPr>
            </w:pPr>
          </w:p>
        </w:tc>
      </w:tr>
      <w:tr w:rsidR="00B06A05" w:rsidRPr="00DE0F39" w14:paraId="3C63B4C9" w14:textId="77777777" w:rsidTr="005F14C3">
        <w:trPr>
          <w:cantSplit/>
          <w:trHeight w:val="1952"/>
        </w:trPr>
        <w:tc>
          <w:tcPr>
            <w:tcW w:w="415" w:type="pct"/>
            <w:textDirection w:val="btLr"/>
          </w:tcPr>
          <w:p w14:paraId="72D8B4C6" w14:textId="77777777" w:rsidR="00B06A05" w:rsidRPr="00DE0F39" w:rsidRDefault="00B06A05" w:rsidP="005F14C3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>WRAP UP</w:t>
            </w:r>
          </w:p>
        </w:tc>
        <w:tc>
          <w:tcPr>
            <w:tcW w:w="584" w:type="pct"/>
          </w:tcPr>
          <w:p w14:paraId="7E9C0FAE" w14:textId="77777777" w:rsidR="00B06A05" w:rsidRPr="00DE0F39" w:rsidRDefault="00B06A05" w:rsidP="005F14C3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4:15pm-4:3</w:t>
            </w:r>
            <w:r w:rsidRPr="00DE0F39">
              <w:rPr>
                <w:rFonts w:ascii="Arial" w:hAnsi="Arial" w:cs="Arial"/>
                <w:color w:val="auto"/>
              </w:rPr>
              <w:t>0pm</w:t>
            </w:r>
          </w:p>
        </w:tc>
        <w:tc>
          <w:tcPr>
            <w:tcW w:w="959" w:type="pct"/>
          </w:tcPr>
          <w:p w14:paraId="1400B62C" w14:textId="4ADC9FC7" w:rsidR="00B06A05" w:rsidRPr="00DE0F39" w:rsidRDefault="00455B21" w:rsidP="005F14C3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09" w:type="pct"/>
          </w:tcPr>
          <w:p w14:paraId="7A5984CE" w14:textId="77777777" w:rsidR="00B06A05" w:rsidRPr="00DE0F39" w:rsidRDefault="00B06A05" w:rsidP="005F14C3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Wrap Up</w:t>
            </w:r>
          </w:p>
        </w:tc>
        <w:tc>
          <w:tcPr>
            <w:tcW w:w="2333" w:type="pct"/>
          </w:tcPr>
          <w:p w14:paraId="5748D656" w14:textId="77777777" w:rsidR="00B06A05" w:rsidRPr="00E17321" w:rsidRDefault="00B06A05" w:rsidP="005F14C3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E17321">
              <w:rPr>
                <w:rFonts w:ascii="Arial" w:hAnsi="Arial" w:cs="Arial"/>
                <w:color w:val="auto"/>
              </w:rPr>
              <w:t>Consolidate the day’s learning</w:t>
            </w:r>
            <w:r>
              <w:rPr>
                <w:rFonts w:ascii="Arial" w:hAnsi="Arial" w:cs="Arial"/>
                <w:color w:val="auto"/>
              </w:rPr>
              <w:t xml:space="preserve"> and look forward to tomorrow</w:t>
            </w:r>
          </w:p>
          <w:p w14:paraId="205372B1" w14:textId="77777777" w:rsidR="00B06A05" w:rsidRPr="00E17321" w:rsidRDefault="00B06A05" w:rsidP="005F14C3">
            <w:pPr>
              <w:pStyle w:val="ListParagraph"/>
              <w:ind w:left="0"/>
              <w:rPr>
                <w:rFonts w:ascii="Arial" w:hAnsi="Arial" w:cs="Arial"/>
                <w:color w:val="auto"/>
              </w:rPr>
            </w:pPr>
          </w:p>
        </w:tc>
      </w:tr>
    </w:tbl>
    <w:p w14:paraId="6A106FB9" w14:textId="7D3925C6" w:rsidR="006B6B11" w:rsidRDefault="006B6B11" w:rsidP="00936A45">
      <w:pPr>
        <w:pStyle w:val="Title"/>
        <w:contextualSpacing w:val="0"/>
        <w:rPr>
          <w:rFonts w:ascii="Arial" w:hAnsi="Arial" w:cs="Arial"/>
          <w:b/>
          <w:sz w:val="22"/>
          <w:szCs w:val="22"/>
        </w:rPr>
        <w:sectPr w:rsidR="006B6B11" w:rsidSect="00446B93">
          <w:footerReference w:type="default" r:id="rId8"/>
          <w:type w:val="continuous"/>
          <w:pgSz w:w="12240" w:h="15840"/>
          <w:pgMar w:top="720" w:right="720" w:bottom="720" w:left="720" w:header="720" w:footer="720" w:gutter="0"/>
          <w:pgNumType w:start="1"/>
          <w:cols w:space="720"/>
          <w:docGrid w:linePitch="299"/>
        </w:sectPr>
      </w:pPr>
    </w:p>
    <w:p w14:paraId="21BE51B7" w14:textId="2F97B53B" w:rsidR="006B6B11" w:rsidRDefault="006B6B11" w:rsidP="00936A45">
      <w:pPr>
        <w:pStyle w:val="Title"/>
        <w:contextualSpacing w:val="0"/>
        <w:rPr>
          <w:rFonts w:ascii="Arial" w:hAnsi="Arial" w:cs="Arial"/>
          <w:b/>
          <w:sz w:val="22"/>
          <w:szCs w:val="22"/>
        </w:rPr>
      </w:pPr>
    </w:p>
    <w:p w14:paraId="0EABA20F" w14:textId="77777777" w:rsidR="006B6B11" w:rsidRDefault="006B6B11" w:rsidP="007B7A08">
      <w:pPr>
        <w:pStyle w:val="Title"/>
        <w:contextualSpacing w:val="0"/>
        <w:jc w:val="center"/>
        <w:rPr>
          <w:rFonts w:ascii="Arial" w:hAnsi="Arial" w:cs="Arial"/>
          <w:b/>
          <w:sz w:val="22"/>
          <w:szCs w:val="22"/>
        </w:rPr>
      </w:pPr>
    </w:p>
    <w:p w14:paraId="596E14D6" w14:textId="754CE371" w:rsidR="007B7A08" w:rsidRDefault="007B7A08" w:rsidP="007B7A08">
      <w:pPr>
        <w:pStyle w:val="Title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7E5113">
        <w:rPr>
          <w:rFonts w:ascii="Arial" w:hAnsi="Arial" w:cs="Arial"/>
          <w:b/>
          <w:sz w:val="22"/>
          <w:szCs w:val="22"/>
        </w:rPr>
        <w:t>NSCA 2.0 Stakeholder Training: Day 2 Agenda</w:t>
      </w:r>
    </w:p>
    <w:p w14:paraId="08A6E0F3" w14:textId="31EBBE14" w:rsidR="00C44161" w:rsidRDefault="003168FA" w:rsidP="003168FA">
      <w:pPr>
        <w:jc w:val="center"/>
        <w:rPr>
          <w:rFonts w:ascii="Arial" w:hAnsi="Arial" w:cs="Arial"/>
          <w:b/>
        </w:rPr>
      </w:pPr>
      <w:r w:rsidRPr="00801DE1">
        <w:rPr>
          <w:rFonts w:ascii="Arial" w:hAnsi="Arial" w:cs="Arial"/>
          <w:b/>
          <w:highlight w:val="yellow"/>
        </w:rPr>
        <w:t>INSERT DATE OF TRAINING</w:t>
      </w:r>
    </w:p>
    <w:p w14:paraId="34C51AEE" w14:textId="78401695" w:rsidR="00C44161" w:rsidRPr="00C44161" w:rsidRDefault="005134AA" w:rsidP="00D05E3E">
      <w:pPr>
        <w:jc w:val="center"/>
        <w:rPr>
          <w:rFonts w:ascii="Arial" w:hAnsi="Arial" w:cs="Arial"/>
          <w:b/>
        </w:rPr>
      </w:pPr>
      <w:r w:rsidRPr="005134AA">
        <w:rPr>
          <w:rFonts w:ascii="Arial" w:hAnsi="Arial" w:cs="Arial"/>
          <w:b/>
          <w:color w:val="263238"/>
        </w:rPr>
        <w:t xml:space="preserve">Location: </w:t>
      </w:r>
      <w:r w:rsidR="00D05E3E" w:rsidRPr="00801DE1">
        <w:rPr>
          <w:rFonts w:ascii="Arial" w:hAnsi="Arial" w:cs="Arial"/>
          <w:b/>
          <w:color w:val="263238"/>
          <w:highlight w:val="yellow"/>
        </w:rPr>
        <w:t>INSERT LOCATION OF TRAINING</w:t>
      </w:r>
    </w:p>
    <w:p w14:paraId="1D645B94" w14:textId="4DFC549B" w:rsidR="007B7A08" w:rsidRPr="00EA73C8" w:rsidRDefault="003E5FA0" w:rsidP="007B7A08">
      <w:pPr>
        <w:rPr>
          <w:rFonts w:ascii="Arial" w:hAnsi="Arial" w:cs="Arial"/>
        </w:rPr>
      </w:pPr>
      <w:r w:rsidRPr="003E5FA0">
        <w:rPr>
          <w:rFonts w:ascii="Arial" w:hAnsi="Arial" w:cs="Arial"/>
          <w:b/>
        </w:rPr>
        <w:t>Audience: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Core/Mandatory session for potential implementers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864"/>
        <w:gridCol w:w="1213"/>
        <w:gridCol w:w="1403"/>
        <w:gridCol w:w="1745"/>
        <w:gridCol w:w="5565"/>
      </w:tblGrid>
      <w:tr w:rsidR="004978EC" w:rsidRPr="007E5113" w14:paraId="3338EC83" w14:textId="77777777" w:rsidTr="004978EC">
        <w:trPr>
          <w:trHeight w:val="420"/>
        </w:trPr>
        <w:tc>
          <w:tcPr>
            <w:tcW w:w="427" w:type="pct"/>
            <w:shd w:val="clear" w:color="auto" w:fill="BFBFBF"/>
          </w:tcPr>
          <w:p w14:paraId="2E19F723" w14:textId="77777777" w:rsidR="004978EC" w:rsidRDefault="004978EC" w:rsidP="00C44161">
            <w:pPr>
              <w:rPr>
                <w:rFonts w:ascii="Arial" w:hAnsi="Arial" w:cs="Arial"/>
                <w:b/>
              </w:rPr>
            </w:pPr>
          </w:p>
        </w:tc>
        <w:tc>
          <w:tcPr>
            <w:tcW w:w="562" w:type="pct"/>
            <w:shd w:val="clear" w:color="auto" w:fill="BFBFBF"/>
          </w:tcPr>
          <w:p w14:paraId="352AC04C" w14:textId="77777777" w:rsidR="004978EC" w:rsidRDefault="004978EC" w:rsidP="00C4416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Time</w:t>
            </w:r>
          </w:p>
        </w:tc>
        <w:tc>
          <w:tcPr>
            <w:tcW w:w="571" w:type="pct"/>
            <w:shd w:val="clear" w:color="auto" w:fill="BFBFBF"/>
          </w:tcPr>
          <w:p w14:paraId="4420017F" w14:textId="77777777" w:rsidR="004978EC" w:rsidRDefault="004978EC" w:rsidP="00C441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Presenter</w:t>
            </w:r>
          </w:p>
        </w:tc>
        <w:tc>
          <w:tcPr>
            <w:tcW w:w="815" w:type="pct"/>
            <w:shd w:val="clear" w:color="auto" w:fill="BFBFBF"/>
          </w:tcPr>
          <w:p w14:paraId="1AE62F78" w14:textId="77777777" w:rsidR="004978EC" w:rsidRPr="007E5113" w:rsidRDefault="004978EC" w:rsidP="00C441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Topic</w:t>
            </w:r>
          </w:p>
        </w:tc>
        <w:tc>
          <w:tcPr>
            <w:tcW w:w="2625" w:type="pct"/>
            <w:shd w:val="clear" w:color="auto" w:fill="BFBFBF"/>
          </w:tcPr>
          <w:p w14:paraId="0BB7C944" w14:textId="77777777" w:rsidR="004978EC" w:rsidRPr="007E5113" w:rsidRDefault="004978EC" w:rsidP="00C441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Learning Objectives</w:t>
            </w:r>
          </w:p>
        </w:tc>
      </w:tr>
      <w:tr w:rsidR="004978EC" w:rsidRPr="007E5113" w14:paraId="0CCD560E" w14:textId="77777777" w:rsidTr="004978EC">
        <w:trPr>
          <w:cantSplit/>
          <w:trHeight w:val="1134"/>
        </w:trPr>
        <w:tc>
          <w:tcPr>
            <w:tcW w:w="427" w:type="pct"/>
            <w:textDirection w:val="btLr"/>
          </w:tcPr>
          <w:p w14:paraId="29D6296B" w14:textId="77777777" w:rsidR="004978EC" w:rsidRPr="004319C7" w:rsidRDefault="004978EC" w:rsidP="00C4416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4319C7">
              <w:rPr>
                <w:rFonts w:ascii="Arial" w:hAnsi="Arial" w:cs="Arial"/>
              </w:rPr>
              <w:t>KICKOFF</w:t>
            </w:r>
          </w:p>
        </w:tc>
        <w:tc>
          <w:tcPr>
            <w:tcW w:w="562" w:type="pct"/>
          </w:tcPr>
          <w:p w14:paraId="17FFC0D2" w14:textId="77777777" w:rsidR="004978EC" w:rsidRPr="004319C7" w:rsidRDefault="004978EC" w:rsidP="00C44161">
            <w:pPr>
              <w:rPr>
                <w:rFonts w:ascii="Arial" w:hAnsi="Arial" w:cs="Arial"/>
              </w:rPr>
            </w:pPr>
            <w:r w:rsidRPr="004319C7">
              <w:rPr>
                <w:rFonts w:ascii="Arial" w:hAnsi="Arial" w:cs="Arial"/>
              </w:rPr>
              <w:t>8:30am-9:00am</w:t>
            </w:r>
          </w:p>
        </w:tc>
        <w:tc>
          <w:tcPr>
            <w:tcW w:w="571" w:type="pct"/>
          </w:tcPr>
          <w:p w14:paraId="4994EEB0" w14:textId="736D9776" w:rsidR="004978EC" w:rsidRPr="004319C7" w:rsidRDefault="00455B21" w:rsidP="00C44161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815" w:type="pct"/>
          </w:tcPr>
          <w:p w14:paraId="7195AAD4" w14:textId="77777777" w:rsidR="004978EC" w:rsidRPr="004319C7" w:rsidRDefault="004978EC" w:rsidP="00C44161">
            <w:pPr>
              <w:rPr>
                <w:rFonts w:ascii="Arial" w:hAnsi="Arial" w:cs="Arial"/>
              </w:rPr>
            </w:pPr>
            <w:r w:rsidRPr="004319C7">
              <w:rPr>
                <w:rFonts w:ascii="Arial" w:hAnsi="Arial" w:cs="Arial"/>
              </w:rPr>
              <w:t>Overview of Day and Process</w:t>
            </w:r>
          </w:p>
        </w:tc>
        <w:tc>
          <w:tcPr>
            <w:tcW w:w="2625" w:type="pct"/>
          </w:tcPr>
          <w:p w14:paraId="15C77F81" w14:textId="77777777" w:rsidR="004978EC" w:rsidRPr="00EA73C8" w:rsidRDefault="004978EC" w:rsidP="00C44161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EA73C8">
              <w:rPr>
                <w:rFonts w:ascii="Arial" w:hAnsi="Arial" w:cs="Arial"/>
                <w:b/>
              </w:rPr>
              <w:t>Learning Objectives for Day 2</w:t>
            </w:r>
          </w:p>
          <w:p w14:paraId="21732E57" w14:textId="77777777" w:rsidR="004978EC" w:rsidRDefault="004978EC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7047F9">
              <w:rPr>
                <w:rFonts w:ascii="Arial" w:hAnsi="Arial" w:cs="Arial"/>
              </w:rPr>
              <w:t>Understand the key elements in planning, logistics, sampling and data collection operations</w:t>
            </w:r>
          </w:p>
          <w:p w14:paraId="5AC5751A" w14:textId="77777777" w:rsidR="004978EC" w:rsidRDefault="004978EC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7047F9">
              <w:rPr>
                <w:rFonts w:ascii="Arial" w:hAnsi="Arial" w:cs="Arial"/>
              </w:rPr>
              <w:t>Discuss the ongoing role of stakeholder in supporting an assessmen</w:t>
            </w:r>
            <w:r>
              <w:rPr>
                <w:rFonts w:ascii="Arial" w:hAnsi="Arial" w:cs="Arial"/>
              </w:rPr>
              <w:t>t</w:t>
            </w:r>
          </w:p>
          <w:p w14:paraId="642A5ACF" w14:textId="77777777" w:rsidR="004978EC" w:rsidRPr="007047F9" w:rsidRDefault="004978EC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7047F9">
              <w:rPr>
                <w:rFonts w:ascii="Arial" w:hAnsi="Arial" w:cs="Arial"/>
              </w:rPr>
              <w:t>Agree the elements that make for a successful assessment</w:t>
            </w:r>
          </w:p>
        </w:tc>
      </w:tr>
      <w:tr w:rsidR="004978EC" w:rsidRPr="007E5113" w14:paraId="73B46EA2" w14:textId="77777777" w:rsidTr="004978EC">
        <w:trPr>
          <w:trHeight w:val="233"/>
        </w:trPr>
        <w:tc>
          <w:tcPr>
            <w:tcW w:w="5000" w:type="pct"/>
            <w:gridSpan w:val="5"/>
            <w:shd w:val="clear" w:color="auto" w:fill="D9D9D9"/>
          </w:tcPr>
          <w:p w14:paraId="4E937EB5" w14:textId="77777777" w:rsidR="004978EC" w:rsidRPr="007E5113" w:rsidRDefault="004978EC" w:rsidP="00C44161">
            <w:pPr>
              <w:rPr>
                <w:rFonts w:ascii="Arial" w:hAnsi="Arial" w:cs="Arial"/>
                <w:b/>
              </w:rPr>
            </w:pPr>
          </w:p>
        </w:tc>
      </w:tr>
      <w:tr w:rsidR="004978EC" w:rsidRPr="007E5113" w14:paraId="29135D86" w14:textId="77777777" w:rsidTr="004978EC">
        <w:trPr>
          <w:cantSplit/>
          <w:trHeight w:val="1134"/>
        </w:trPr>
        <w:tc>
          <w:tcPr>
            <w:tcW w:w="427" w:type="pct"/>
            <w:vMerge w:val="restart"/>
            <w:textDirection w:val="btLr"/>
          </w:tcPr>
          <w:p w14:paraId="6C053A81" w14:textId="77777777" w:rsidR="004978EC" w:rsidRPr="004319C7" w:rsidRDefault="004978EC" w:rsidP="00C44161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PLANNING                                                                                                                 </w:t>
            </w:r>
          </w:p>
        </w:tc>
        <w:tc>
          <w:tcPr>
            <w:tcW w:w="562" w:type="pct"/>
          </w:tcPr>
          <w:p w14:paraId="1FA2583B" w14:textId="5196F3BD" w:rsidR="004978EC" w:rsidRDefault="004978EC" w:rsidP="00C44161">
            <w:pPr>
              <w:jc w:val="center"/>
              <w:rPr>
                <w:rFonts w:ascii="Arial" w:hAnsi="Arial" w:cs="Arial"/>
              </w:rPr>
            </w:pPr>
            <w:r w:rsidRPr="00196737">
              <w:rPr>
                <w:rFonts w:ascii="Arial" w:hAnsi="Arial" w:cs="Arial"/>
              </w:rPr>
              <w:t>9:00am-9:</w:t>
            </w:r>
            <w:r>
              <w:rPr>
                <w:rFonts w:ascii="Arial" w:hAnsi="Arial" w:cs="Arial"/>
              </w:rPr>
              <w:t>3</w:t>
            </w:r>
            <w:r w:rsidRPr="00196737">
              <w:rPr>
                <w:rFonts w:ascii="Arial" w:hAnsi="Arial" w:cs="Arial"/>
              </w:rPr>
              <w:t>0am</w:t>
            </w:r>
          </w:p>
          <w:p w14:paraId="7D65A22E" w14:textId="77777777" w:rsidR="004978EC" w:rsidRPr="006B6B11" w:rsidRDefault="004978EC" w:rsidP="006B6B11">
            <w:pPr>
              <w:rPr>
                <w:rFonts w:ascii="Arial" w:hAnsi="Arial" w:cs="Arial"/>
              </w:rPr>
            </w:pPr>
          </w:p>
          <w:p w14:paraId="401B0F2B" w14:textId="77777777" w:rsidR="004978EC" w:rsidRPr="006B6B11" w:rsidRDefault="004978EC" w:rsidP="006B6B11">
            <w:pPr>
              <w:rPr>
                <w:rFonts w:ascii="Arial" w:hAnsi="Arial" w:cs="Arial"/>
              </w:rPr>
            </w:pPr>
          </w:p>
          <w:p w14:paraId="4C5E4004" w14:textId="77777777" w:rsidR="004978EC" w:rsidRPr="006B6B11" w:rsidRDefault="004978EC" w:rsidP="006B6B11">
            <w:pPr>
              <w:rPr>
                <w:rFonts w:ascii="Arial" w:hAnsi="Arial" w:cs="Arial"/>
              </w:rPr>
            </w:pPr>
          </w:p>
          <w:p w14:paraId="3A2A6BF6" w14:textId="77777777" w:rsidR="004978EC" w:rsidRPr="006B6B11" w:rsidRDefault="004978EC" w:rsidP="006B6B11">
            <w:pPr>
              <w:rPr>
                <w:rFonts w:ascii="Arial" w:hAnsi="Arial" w:cs="Arial"/>
              </w:rPr>
            </w:pPr>
          </w:p>
          <w:p w14:paraId="2CFA73AE" w14:textId="77777777" w:rsidR="004978EC" w:rsidRPr="006B6B11" w:rsidRDefault="004978EC" w:rsidP="006B6B11">
            <w:pPr>
              <w:rPr>
                <w:rFonts w:ascii="Arial" w:hAnsi="Arial" w:cs="Arial"/>
              </w:rPr>
            </w:pPr>
          </w:p>
          <w:p w14:paraId="416B253C" w14:textId="77777777" w:rsidR="004978EC" w:rsidRPr="006B6B11" w:rsidRDefault="004978EC" w:rsidP="006B6B11">
            <w:pPr>
              <w:rPr>
                <w:rFonts w:ascii="Arial" w:hAnsi="Arial" w:cs="Arial"/>
              </w:rPr>
            </w:pPr>
          </w:p>
          <w:p w14:paraId="421C0AA3" w14:textId="77777777" w:rsidR="004978EC" w:rsidRPr="006B6B11" w:rsidRDefault="004978EC" w:rsidP="006B6B11">
            <w:pPr>
              <w:rPr>
                <w:rFonts w:ascii="Arial" w:hAnsi="Arial" w:cs="Arial"/>
              </w:rPr>
            </w:pPr>
          </w:p>
          <w:p w14:paraId="1221E8E8" w14:textId="77777777" w:rsidR="004978EC" w:rsidRPr="006B6B11" w:rsidRDefault="004978EC" w:rsidP="006B6B11">
            <w:pPr>
              <w:rPr>
                <w:rFonts w:ascii="Arial" w:hAnsi="Arial" w:cs="Arial"/>
              </w:rPr>
            </w:pPr>
          </w:p>
          <w:p w14:paraId="65AB539E" w14:textId="77777777" w:rsidR="004978EC" w:rsidRPr="006B6B11" w:rsidRDefault="004978EC" w:rsidP="006B6B11">
            <w:pPr>
              <w:rPr>
                <w:rFonts w:ascii="Arial" w:hAnsi="Arial" w:cs="Arial"/>
              </w:rPr>
            </w:pPr>
          </w:p>
          <w:p w14:paraId="2499D902" w14:textId="77777777" w:rsidR="004978EC" w:rsidRPr="006B6B11" w:rsidRDefault="004978EC" w:rsidP="006B6B11">
            <w:pPr>
              <w:rPr>
                <w:rFonts w:ascii="Arial" w:hAnsi="Arial" w:cs="Arial"/>
              </w:rPr>
            </w:pPr>
          </w:p>
          <w:p w14:paraId="1A404A5A" w14:textId="77777777" w:rsidR="004978EC" w:rsidRPr="006B6B11" w:rsidRDefault="004978EC" w:rsidP="006B6B11">
            <w:pPr>
              <w:rPr>
                <w:rFonts w:ascii="Arial" w:hAnsi="Arial" w:cs="Arial"/>
              </w:rPr>
            </w:pPr>
          </w:p>
          <w:p w14:paraId="7C4C885C" w14:textId="2F712368" w:rsidR="004978EC" w:rsidRPr="006B6B11" w:rsidRDefault="004978EC" w:rsidP="006B6B11">
            <w:pPr>
              <w:tabs>
                <w:tab w:val="left" w:pos="504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571" w:type="pct"/>
          </w:tcPr>
          <w:p w14:paraId="321FA288" w14:textId="28A1A9D0" w:rsidR="004978EC" w:rsidRDefault="00455B21" w:rsidP="00C44161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  <w:p w14:paraId="3295BE38" w14:textId="77777777" w:rsidR="004978EC" w:rsidRPr="00E27813" w:rsidRDefault="004978EC" w:rsidP="00E27813">
            <w:pPr>
              <w:rPr>
                <w:rFonts w:ascii="Arial" w:hAnsi="Arial" w:cs="Arial"/>
              </w:rPr>
            </w:pPr>
          </w:p>
          <w:p w14:paraId="1DDAC7A4" w14:textId="77777777" w:rsidR="004978EC" w:rsidRPr="00E27813" w:rsidRDefault="004978EC" w:rsidP="00E27813">
            <w:pPr>
              <w:rPr>
                <w:rFonts w:ascii="Arial" w:hAnsi="Arial" w:cs="Arial"/>
              </w:rPr>
            </w:pPr>
          </w:p>
          <w:p w14:paraId="6ED7D4A0" w14:textId="77777777" w:rsidR="004978EC" w:rsidRPr="00E27813" w:rsidRDefault="004978EC" w:rsidP="00E27813">
            <w:pPr>
              <w:rPr>
                <w:rFonts w:ascii="Arial" w:hAnsi="Arial" w:cs="Arial"/>
              </w:rPr>
            </w:pPr>
          </w:p>
          <w:p w14:paraId="7EF13605" w14:textId="77777777" w:rsidR="004978EC" w:rsidRPr="00E27813" w:rsidRDefault="004978EC" w:rsidP="00E27813">
            <w:pPr>
              <w:rPr>
                <w:rFonts w:ascii="Arial" w:hAnsi="Arial" w:cs="Arial"/>
              </w:rPr>
            </w:pPr>
          </w:p>
          <w:p w14:paraId="0197711F" w14:textId="77777777" w:rsidR="004978EC" w:rsidRPr="00E27813" w:rsidRDefault="004978EC" w:rsidP="00E27813">
            <w:pPr>
              <w:rPr>
                <w:rFonts w:ascii="Arial" w:hAnsi="Arial" w:cs="Arial"/>
              </w:rPr>
            </w:pPr>
          </w:p>
          <w:p w14:paraId="5E0F1589" w14:textId="77777777" w:rsidR="004978EC" w:rsidRPr="00E27813" w:rsidRDefault="004978EC" w:rsidP="00E27813">
            <w:pPr>
              <w:rPr>
                <w:rFonts w:ascii="Arial" w:hAnsi="Arial" w:cs="Arial"/>
              </w:rPr>
            </w:pPr>
          </w:p>
          <w:p w14:paraId="123819EB" w14:textId="77777777" w:rsidR="004978EC" w:rsidRPr="00E27813" w:rsidRDefault="004978EC" w:rsidP="00E27813">
            <w:pPr>
              <w:rPr>
                <w:rFonts w:ascii="Arial" w:hAnsi="Arial" w:cs="Arial"/>
              </w:rPr>
            </w:pPr>
          </w:p>
          <w:p w14:paraId="774DBF73" w14:textId="77777777" w:rsidR="004978EC" w:rsidRPr="00E27813" w:rsidRDefault="004978EC" w:rsidP="00E27813">
            <w:pPr>
              <w:rPr>
                <w:rFonts w:ascii="Arial" w:hAnsi="Arial" w:cs="Arial"/>
              </w:rPr>
            </w:pPr>
          </w:p>
          <w:p w14:paraId="432F4A6F" w14:textId="7CB69C47" w:rsidR="004978EC" w:rsidRPr="00E27813" w:rsidRDefault="004978EC" w:rsidP="00E27813">
            <w:pPr>
              <w:tabs>
                <w:tab w:val="left" w:pos="996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815" w:type="pct"/>
          </w:tcPr>
          <w:p w14:paraId="02AAFFBF" w14:textId="77777777" w:rsidR="004978EC" w:rsidRPr="007047F9" w:rsidRDefault="004978EC" w:rsidP="00C44161">
            <w:pPr>
              <w:rPr>
                <w:rFonts w:ascii="Arial" w:hAnsi="Arial" w:cs="Arial"/>
              </w:rPr>
            </w:pPr>
            <w:r w:rsidRPr="007047F9">
              <w:rPr>
                <w:rFonts w:ascii="Arial" w:hAnsi="Arial" w:cs="Arial"/>
              </w:rPr>
              <w:t>Kickoff Exercise</w:t>
            </w:r>
          </w:p>
        </w:tc>
        <w:tc>
          <w:tcPr>
            <w:tcW w:w="2625" w:type="pct"/>
          </w:tcPr>
          <w:p w14:paraId="7521E8AC" w14:textId="77777777" w:rsidR="004978EC" w:rsidRPr="007047F9" w:rsidRDefault="004978EC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7047F9">
              <w:rPr>
                <w:rFonts w:ascii="Arial" w:hAnsi="Arial" w:cs="Arial"/>
              </w:rPr>
              <w:t>In group, participants will outline major components to plan, resource, and budget for a successful NSCA implementation</w:t>
            </w:r>
          </w:p>
        </w:tc>
      </w:tr>
      <w:tr w:rsidR="004978EC" w:rsidRPr="007E5113" w14:paraId="622B3A8B" w14:textId="77777777" w:rsidTr="004978EC">
        <w:trPr>
          <w:cantSplit/>
          <w:trHeight w:val="1134"/>
        </w:trPr>
        <w:tc>
          <w:tcPr>
            <w:tcW w:w="427" w:type="pct"/>
            <w:vMerge/>
          </w:tcPr>
          <w:p w14:paraId="66F79D71" w14:textId="77777777" w:rsidR="004978EC" w:rsidRPr="007E5113" w:rsidRDefault="004978EC" w:rsidP="00C44161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445FE7FE" w14:textId="46ACBAAB" w:rsidR="004978EC" w:rsidRPr="00196737" w:rsidRDefault="004978EC" w:rsidP="00C44161">
            <w:pPr>
              <w:jc w:val="center"/>
              <w:rPr>
                <w:rFonts w:ascii="Arial" w:hAnsi="Arial" w:cs="Arial"/>
              </w:rPr>
            </w:pPr>
            <w:r w:rsidRPr="00196737">
              <w:rPr>
                <w:rFonts w:ascii="Arial" w:hAnsi="Arial" w:cs="Arial"/>
              </w:rPr>
              <w:t>9:</w:t>
            </w:r>
            <w:r>
              <w:rPr>
                <w:rFonts w:ascii="Arial" w:hAnsi="Arial" w:cs="Arial"/>
              </w:rPr>
              <w:t>3</w:t>
            </w:r>
            <w:r w:rsidRPr="00196737">
              <w:rPr>
                <w:rFonts w:ascii="Arial" w:hAnsi="Arial" w:cs="Arial"/>
              </w:rPr>
              <w:t>0am-9:</w:t>
            </w:r>
            <w:r>
              <w:rPr>
                <w:rFonts w:ascii="Arial" w:hAnsi="Arial" w:cs="Arial"/>
              </w:rPr>
              <w:t>5</w:t>
            </w:r>
            <w:r w:rsidRPr="00196737">
              <w:rPr>
                <w:rFonts w:ascii="Arial" w:hAnsi="Arial" w:cs="Arial"/>
              </w:rPr>
              <w:t>0am</w:t>
            </w:r>
          </w:p>
        </w:tc>
        <w:tc>
          <w:tcPr>
            <w:tcW w:w="571" w:type="pct"/>
          </w:tcPr>
          <w:p w14:paraId="2E53E35A" w14:textId="610DFEFB" w:rsidR="004978EC" w:rsidRPr="004319C7" w:rsidRDefault="00455B21" w:rsidP="00C44161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815" w:type="pct"/>
          </w:tcPr>
          <w:p w14:paraId="6345B2A2" w14:textId="77777777" w:rsidR="004978EC" w:rsidRPr="007E5113" w:rsidRDefault="004978EC" w:rsidP="00C44161">
            <w:pPr>
              <w:rPr>
                <w:rFonts w:ascii="Arial" w:hAnsi="Arial" w:cs="Arial"/>
              </w:rPr>
            </w:pPr>
            <w:r w:rsidRPr="007E5113">
              <w:rPr>
                <w:rFonts w:ascii="Arial" w:hAnsi="Arial" w:cs="Arial"/>
              </w:rPr>
              <w:t>Work Planning and Project Management</w:t>
            </w:r>
          </w:p>
          <w:p w14:paraId="03E2E0E0" w14:textId="77777777" w:rsidR="004978EC" w:rsidRPr="007E5113" w:rsidRDefault="004978EC" w:rsidP="00C44161">
            <w:pPr>
              <w:rPr>
                <w:rFonts w:ascii="Arial" w:hAnsi="Arial" w:cs="Arial"/>
              </w:rPr>
            </w:pPr>
          </w:p>
          <w:p w14:paraId="31D993B1" w14:textId="77777777" w:rsidR="004978EC" w:rsidRPr="007E5113" w:rsidRDefault="004978EC" w:rsidP="00C44161">
            <w:pPr>
              <w:rPr>
                <w:rFonts w:ascii="Arial" w:hAnsi="Arial" w:cs="Arial"/>
              </w:rPr>
            </w:pPr>
          </w:p>
        </w:tc>
        <w:tc>
          <w:tcPr>
            <w:tcW w:w="2625" w:type="pct"/>
          </w:tcPr>
          <w:p w14:paraId="0303CE7D" w14:textId="77777777" w:rsidR="004978EC" w:rsidRPr="007047F9" w:rsidRDefault="004978EC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7047F9">
              <w:rPr>
                <w:rFonts w:ascii="Arial" w:hAnsi="Arial" w:cs="Arial"/>
              </w:rPr>
              <w:t>To understand the high-level timeline and milestones.</w:t>
            </w:r>
          </w:p>
        </w:tc>
      </w:tr>
      <w:tr w:rsidR="004978EC" w:rsidRPr="007E5113" w14:paraId="265D9086" w14:textId="77777777" w:rsidTr="004978EC">
        <w:trPr>
          <w:cantSplit/>
          <w:trHeight w:val="1134"/>
        </w:trPr>
        <w:tc>
          <w:tcPr>
            <w:tcW w:w="427" w:type="pct"/>
            <w:vMerge/>
          </w:tcPr>
          <w:p w14:paraId="2F71C1FC" w14:textId="77777777" w:rsidR="004978EC" w:rsidRPr="007E5113" w:rsidRDefault="004978EC" w:rsidP="00C44161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3A2BB212" w14:textId="2C4CCBA5" w:rsidR="004978EC" w:rsidRPr="00196737" w:rsidRDefault="004978EC" w:rsidP="00C44161">
            <w:pPr>
              <w:jc w:val="center"/>
              <w:rPr>
                <w:rFonts w:ascii="Arial" w:hAnsi="Arial" w:cs="Arial"/>
              </w:rPr>
            </w:pPr>
            <w:r w:rsidRPr="00196737">
              <w:rPr>
                <w:rFonts w:ascii="Arial" w:hAnsi="Arial" w:cs="Arial"/>
              </w:rPr>
              <w:t>9:</w:t>
            </w:r>
            <w:r>
              <w:rPr>
                <w:rFonts w:ascii="Arial" w:hAnsi="Arial" w:cs="Arial"/>
              </w:rPr>
              <w:t>5</w:t>
            </w:r>
            <w:r w:rsidRPr="00196737">
              <w:rPr>
                <w:rFonts w:ascii="Arial" w:hAnsi="Arial" w:cs="Arial"/>
              </w:rPr>
              <w:t>0am-10:</w:t>
            </w:r>
            <w:r>
              <w:rPr>
                <w:rFonts w:ascii="Arial" w:hAnsi="Arial" w:cs="Arial"/>
              </w:rPr>
              <w:t>1</w:t>
            </w:r>
            <w:r w:rsidRPr="00196737">
              <w:rPr>
                <w:rFonts w:ascii="Arial" w:hAnsi="Arial" w:cs="Arial"/>
              </w:rPr>
              <w:t>0am</w:t>
            </w:r>
          </w:p>
        </w:tc>
        <w:tc>
          <w:tcPr>
            <w:tcW w:w="571" w:type="pct"/>
          </w:tcPr>
          <w:p w14:paraId="395B27FE" w14:textId="04B44932" w:rsidR="004978EC" w:rsidRPr="004319C7" w:rsidRDefault="00455B21" w:rsidP="00C44161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815" w:type="pct"/>
          </w:tcPr>
          <w:p w14:paraId="791A11BD" w14:textId="77777777" w:rsidR="004978EC" w:rsidRPr="007E5113" w:rsidRDefault="004978EC" w:rsidP="00C44161">
            <w:pPr>
              <w:rPr>
                <w:rFonts w:ascii="Arial" w:hAnsi="Arial" w:cs="Arial"/>
              </w:rPr>
            </w:pPr>
            <w:r w:rsidRPr="007E5113">
              <w:rPr>
                <w:rFonts w:ascii="Arial" w:hAnsi="Arial" w:cs="Arial"/>
              </w:rPr>
              <w:t xml:space="preserve">Stakeholder </w:t>
            </w:r>
            <w:r>
              <w:rPr>
                <w:rFonts w:ascii="Arial" w:hAnsi="Arial" w:cs="Arial"/>
              </w:rPr>
              <w:t>E</w:t>
            </w:r>
            <w:r w:rsidRPr="007E5113">
              <w:rPr>
                <w:rFonts w:ascii="Arial" w:hAnsi="Arial" w:cs="Arial"/>
              </w:rPr>
              <w:t>ngagement</w:t>
            </w:r>
          </w:p>
          <w:p w14:paraId="78277106" w14:textId="77777777" w:rsidR="004978EC" w:rsidRPr="007E5113" w:rsidRDefault="004978EC" w:rsidP="00C44161">
            <w:pPr>
              <w:rPr>
                <w:rFonts w:ascii="Arial" w:hAnsi="Arial" w:cs="Arial"/>
              </w:rPr>
            </w:pPr>
          </w:p>
        </w:tc>
        <w:tc>
          <w:tcPr>
            <w:tcW w:w="2625" w:type="pct"/>
          </w:tcPr>
          <w:p w14:paraId="1C27ECA4" w14:textId="77777777" w:rsidR="004978EC" w:rsidRPr="007047F9" w:rsidRDefault="004978EC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7047F9">
              <w:rPr>
                <w:rFonts w:ascii="Arial" w:hAnsi="Arial" w:cs="Arial"/>
              </w:rPr>
              <w:t>To establish the role of other stakeholders in supporting the objectives and delivery of the NSCA, and agree the mechanism for maintaining stakeholder engagement</w:t>
            </w:r>
          </w:p>
        </w:tc>
      </w:tr>
      <w:tr w:rsidR="004978EC" w:rsidRPr="007E5113" w14:paraId="04221D93" w14:textId="77777777" w:rsidTr="004978EC">
        <w:trPr>
          <w:cantSplit/>
          <w:trHeight w:val="1134"/>
        </w:trPr>
        <w:tc>
          <w:tcPr>
            <w:tcW w:w="427" w:type="pct"/>
            <w:vMerge/>
          </w:tcPr>
          <w:p w14:paraId="6E7E21D2" w14:textId="77777777" w:rsidR="004978EC" w:rsidRPr="007E5113" w:rsidRDefault="004978EC" w:rsidP="00C44161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77E45784" w14:textId="2A39B524" w:rsidR="004978EC" w:rsidRPr="00196737" w:rsidRDefault="004978EC" w:rsidP="00C44161">
            <w:pPr>
              <w:jc w:val="center"/>
              <w:rPr>
                <w:rFonts w:ascii="Arial" w:hAnsi="Arial" w:cs="Arial"/>
              </w:rPr>
            </w:pPr>
            <w:r w:rsidRPr="00196737">
              <w:rPr>
                <w:rFonts w:ascii="Arial" w:hAnsi="Arial" w:cs="Arial"/>
              </w:rPr>
              <w:t>10:</w:t>
            </w:r>
            <w:r>
              <w:rPr>
                <w:rFonts w:ascii="Arial" w:hAnsi="Arial" w:cs="Arial"/>
              </w:rPr>
              <w:t>10</w:t>
            </w:r>
            <w:r w:rsidRPr="00196737">
              <w:rPr>
                <w:rFonts w:ascii="Arial" w:hAnsi="Arial" w:cs="Arial"/>
              </w:rPr>
              <w:t>am-10:</w:t>
            </w:r>
            <w:r>
              <w:rPr>
                <w:rFonts w:ascii="Arial" w:hAnsi="Arial" w:cs="Arial"/>
              </w:rPr>
              <w:t>3</w:t>
            </w:r>
            <w:r w:rsidRPr="00196737">
              <w:rPr>
                <w:rFonts w:ascii="Arial" w:hAnsi="Arial" w:cs="Arial"/>
              </w:rPr>
              <w:t>0am</w:t>
            </w:r>
          </w:p>
        </w:tc>
        <w:tc>
          <w:tcPr>
            <w:tcW w:w="571" w:type="pct"/>
          </w:tcPr>
          <w:p w14:paraId="0DFE6841" w14:textId="26D34C71" w:rsidR="004978EC" w:rsidRPr="007E5113" w:rsidRDefault="00455B21" w:rsidP="00C44161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815" w:type="pct"/>
          </w:tcPr>
          <w:p w14:paraId="73F23E7B" w14:textId="77777777" w:rsidR="004978EC" w:rsidRPr="007E5113" w:rsidRDefault="004978EC" w:rsidP="00C44161">
            <w:pPr>
              <w:rPr>
                <w:rFonts w:ascii="Arial" w:hAnsi="Arial" w:cs="Arial"/>
              </w:rPr>
            </w:pPr>
            <w:r w:rsidRPr="007E5113">
              <w:rPr>
                <w:rFonts w:ascii="Arial" w:hAnsi="Arial" w:cs="Arial"/>
              </w:rPr>
              <w:t>Scoping</w:t>
            </w:r>
            <w:r>
              <w:rPr>
                <w:rFonts w:ascii="Arial" w:hAnsi="Arial" w:cs="Arial"/>
              </w:rPr>
              <w:t xml:space="preserve"> </w:t>
            </w:r>
            <w:r w:rsidRPr="007E5113">
              <w:rPr>
                <w:rFonts w:ascii="Arial" w:hAnsi="Arial" w:cs="Arial"/>
              </w:rPr>
              <w:t>and Customizing</w:t>
            </w:r>
          </w:p>
          <w:p w14:paraId="2F53EFB8" w14:textId="77777777" w:rsidR="004978EC" w:rsidRPr="007E5113" w:rsidRDefault="004978EC" w:rsidP="00C44161">
            <w:pPr>
              <w:rPr>
                <w:rFonts w:ascii="Arial" w:hAnsi="Arial" w:cs="Arial"/>
              </w:rPr>
            </w:pPr>
          </w:p>
        </w:tc>
        <w:tc>
          <w:tcPr>
            <w:tcW w:w="2625" w:type="pct"/>
          </w:tcPr>
          <w:p w14:paraId="42202336" w14:textId="77777777" w:rsidR="004978EC" w:rsidRPr="00196737" w:rsidRDefault="004978EC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196737">
              <w:rPr>
                <w:rFonts w:ascii="Arial" w:hAnsi="Arial" w:cs="Arial"/>
              </w:rPr>
              <w:t xml:space="preserve">Understand scoping variables and how &amp; when decisions on scope impact implementations. </w:t>
            </w:r>
          </w:p>
        </w:tc>
      </w:tr>
      <w:tr w:rsidR="004978EC" w:rsidRPr="007E5113" w14:paraId="2D7D78BA" w14:textId="77777777" w:rsidTr="004978EC">
        <w:trPr>
          <w:cantSplit/>
          <w:trHeight w:val="260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14:paraId="56258AD7" w14:textId="77777777" w:rsidR="004978EC" w:rsidRPr="00196737" w:rsidRDefault="004978EC" w:rsidP="00C44161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978EC" w:rsidRPr="007E5113" w14:paraId="64708AEF" w14:textId="77777777" w:rsidTr="004978EC">
        <w:trPr>
          <w:trHeight w:val="540"/>
        </w:trPr>
        <w:tc>
          <w:tcPr>
            <w:tcW w:w="427" w:type="pct"/>
          </w:tcPr>
          <w:p w14:paraId="418D3217" w14:textId="77777777" w:rsidR="004978EC" w:rsidRPr="007E4D58" w:rsidRDefault="004978EC" w:rsidP="00C44161">
            <w:pPr>
              <w:rPr>
                <w:rFonts w:ascii="Arial" w:hAnsi="Arial" w:cs="Arial"/>
                <w:b/>
              </w:rPr>
            </w:pPr>
          </w:p>
        </w:tc>
        <w:tc>
          <w:tcPr>
            <w:tcW w:w="562" w:type="pct"/>
          </w:tcPr>
          <w:p w14:paraId="60C770DF" w14:textId="335F2FB9" w:rsidR="004978EC" w:rsidRPr="007E4D58" w:rsidRDefault="004978EC" w:rsidP="00C44161">
            <w:pPr>
              <w:jc w:val="center"/>
              <w:rPr>
                <w:rFonts w:ascii="Arial" w:hAnsi="Arial" w:cs="Arial"/>
              </w:rPr>
            </w:pPr>
            <w:r w:rsidRPr="007E4D58">
              <w:rPr>
                <w:rFonts w:ascii="Arial" w:hAnsi="Arial" w:cs="Arial"/>
              </w:rPr>
              <w:t>10:</w:t>
            </w:r>
            <w:r>
              <w:rPr>
                <w:rFonts w:ascii="Arial" w:hAnsi="Arial" w:cs="Arial"/>
              </w:rPr>
              <w:t>3</w:t>
            </w:r>
            <w:r w:rsidRPr="007E4D58">
              <w:rPr>
                <w:rFonts w:ascii="Arial" w:hAnsi="Arial" w:cs="Arial"/>
              </w:rPr>
              <w:t>0am-1</w:t>
            </w:r>
            <w:r>
              <w:rPr>
                <w:rFonts w:ascii="Arial" w:hAnsi="Arial" w:cs="Arial"/>
              </w:rPr>
              <w:t>1:00</w:t>
            </w:r>
            <w:r w:rsidRPr="007E4D58">
              <w:rPr>
                <w:rFonts w:ascii="Arial" w:hAnsi="Arial" w:cs="Arial"/>
              </w:rPr>
              <w:t>am</w:t>
            </w:r>
          </w:p>
        </w:tc>
        <w:tc>
          <w:tcPr>
            <w:tcW w:w="571" w:type="pct"/>
          </w:tcPr>
          <w:p w14:paraId="5E421704" w14:textId="77777777" w:rsidR="004978EC" w:rsidRPr="007E4D58" w:rsidRDefault="004978EC" w:rsidP="00C44161">
            <w:pPr>
              <w:rPr>
                <w:rFonts w:ascii="Arial" w:hAnsi="Arial" w:cs="Arial"/>
                <w:b/>
              </w:rPr>
            </w:pPr>
          </w:p>
        </w:tc>
        <w:tc>
          <w:tcPr>
            <w:tcW w:w="815" w:type="pct"/>
          </w:tcPr>
          <w:p w14:paraId="2879E5E5" w14:textId="77777777" w:rsidR="004978EC" w:rsidRPr="007E4D58" w:rsidRDefault="004978EC" w:rsidP="00C44161">
            <w:pPr>
              <w:rPr>
                <w:rFonts w:ascii="Arial" w:hAnsi="Arial" w:cs="Arial"/>
              </w:rPr>
            </w:pPr>
            <w:r w:rsidRPr="007E4D58">
              <w:rPr>
                <w:rFonts w:ascii="Arial" w:hAnsi="Arial" w:cs="Arial"/>
              </w:rPr>
              <w:t>Coffee break</w:t>
            </w:r>
          </w:p>
        </w:tc>
        <w:tc>
          <w:tcPr>
            <w:tcW w:w="2625" w:type="pct"/>
          </w:tcPr>
          <w:p w14:paraId="67755C2E" w14:textId="77777777" w:rsidR="004978EC" w:rsidRPr="007E4D58" w:rsidRDefault="004978EC" w:rsidP="00C44161">
            <w:pPr>
              <w:rPr>
                <w:rFonts w:ascii="Arial" w:hAnsi="Arial" w:cs="Arial"/>
              </w:rPr>
            </w:pPr>
          </w:p>
        </w:tc>
      </w:tr>
      <w:tr w:rsidR="004978EC" w:rsidRPr="007E5113" w14:paraId="216D57F8" w14:textId="77777777" w:rsidTr="004978EC">
        <w:trPr>
          <w:trHeight w:val="368"/>
        </w:trPr>
        <w:tc>
          <w:tcPr>
            <w:tcW w:w="5000" w:type="pct"/>
            <w:gridSpan w:val="5"/>
            <w:shd w:val="clear" w:color="auto" w:fill="D9D9D9"/>
          </w:tcPr>
          <w:p w14:paraId="17E958DA" w14:textId="77777777" w:rsidR="004978EC" w:rsidRPr="007E5113" w:rsidRDefault="004978EC" w:rsidP="00C44161">
            <w:pPr>
              <w:rPr>
                <w:rFonts w:ascii="Arial" w:hAnsi="Arial" w:cs="Arial"/>
                <w:b/>
              </w:rPr>
            </w:pPr>
          </w:p>
        </w:tc>
      </w:tr>
      <w:tr w:rsidR="004978EC" w:rsidRPr="007E5113" w14:paraId="4437EC18" w14:textId="77777777" w:rsidTr="004978EC">
        <w:trPr>
          <w:trHeight w:val="540"/>
        </w:trPr>
        <w:tc>
          <w:tcPr>
            <w:tcW w:w="427" w:type="pct"/>
            <w:vMerge w:val="restart"/>
            <w:textDirection w:val="btLr"/>
          </w:tcPr>
          <w:p w14:paraId="7AD48E38" w14:textId="77777777" w:rsidR="004978EC" w:rsidRPr="007E5113" w:rsidRDefault="004978EC" w:rsidP="00C44161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PREPARATIONS</w:t>
            </w:r>
          </w:p>
        </w:tc>
        <w:tc>
          <w:tcPr>
            <w:tcW w:w="562" w:type="pct"/>
          </w:tcPr>
          <w:p w14:paraId="47610556" w14:textId="78E2CA87" w:rsidR="004978EC" w:rsidRPr="007E5113" w:rsidRDefault="004978EC" w:rsidP="00C441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11:00am-11:30am</w:t>
            </w:r>
          </w:p>
        </w:tc>
        <w:tc>
          <w:tcPr>
            <w:tcW w:w="571" w:type="pct"/>
          </w:tcPr>
          <w:p w14:paraId="70168BFB" w14:textId="2D9D3046" w:rsidR="004978EC" w:rsidRPr="007E5113" w:rsidRDefault="00455B21" w:rsidP="00C44161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815" w:type="pct"/>
          </w:tcPr>
          <w:p w14:paraId="2C0510EC" w14:textId="77777777" w:rsidR="004978EC" w:rsidRPr="007E5113" w:rsidRDefault="004978EC" w:rsidP="00C44161">
            <w:pPr>
              <w:rPr>
                <w:rFonts w:ascii="Arial" w:hAnsi="Arial" w:cs="Arial"/>
              </w:rPr>
            </w:pPr>
            <w:r w:rsidRPr="007E5113">
              <w:rPr>
                <w:rFonts w:ascii="Arial" w:hAnsi="Arial" w:cs="Arial"/>
              </w:rPr>
              <w:t>Site Selection/ Communication</w:t>
            </w:r>
          </w:p>
          <w:p w14:paraId="59670792" w14:textId="77777777" w:rsidR="004978EC" w:rsidRPr="007E5113" w:rsidRDefault="004978EC" w:rsidP="00C44161">
            <w:pPr>
              <w:rPr>
                <w:rFonts w:ascii="Arial" w:hAnsi="Arial" w:cs="Arial"/>
              </w:rPr>
            </w:pPr>
            <w:r w:rsidRPr="007E511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25" w:type="pct"/>
          </w:tcPr>
          <w:p w14:paraId="609A6413" w14:textId="77777777" w:rsidR="004978EC" w:rsidRPr="00DD5F7C" w:rsidRDefault="004978EC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DD5F7C">
              <w:rPr>
                <w:rFonts w:ascii="Arial" w:hAnsi="Arial" w:cs="Arial"/>
              </w:rPr>
              <w:t>To understand sampling methodologies to agreement site selection to inform data collection arrangements</w:t>
            </w:r>
          </w:p>
        </w:tc>
      </w:tr>
      <w:tr w:rsidR="004978EC" w:rsidRPr="007E5113" w14:paraId="55081F45" w14:textId="77777777" w:rsidTr="004978EC">
        <w:trPr>
          <w:trHeight w:val="1727"/>
        </w:trPr>
        <w:tc>
          <w:tcPr>
            <w:tcW w:w="427" w:type="pct"/>
            <w:vMerge/>
          </w:tcPr>
          <w:p w14:paraId="3069359A" w14:textId="77777777" w:rsidR="004978EC" w:rsidRPr="007E5113" w:rsidRDefault="004978EC" w:rsidP="00C44161">
            <w:pPr>
              <w:ind w:left="67"/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4F3A2977" w14:textId="370C5081" w:rsidR="004978EC" w:rsidRPr="007E5113" w:rsidRDefault="004978EC" w:rsidP="00C44161">
            <w:pPr>
              <w:ind w:left="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11:30am-12:00pm</w:t>
            </w:r>
          </w:p>
        </w:tc>
        <w:tc>
          <w:tcPr>
            <w:tcW w:w="571" w:type="pct"/>
          </w:tcPr>
          <w:p w14:paraId="05558FE1" w14:textId="4C138ABC" w:rsidR="004978EC" w:rsidRPr="007E5113" w:rsidRDefault="00455B21" w:rsidP="00DA6F46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815" w:type="pct"/>
          </w:tcPr>
          <w:p w14:paraId="3E7D4F74" w14:textId="77777777" w:rsidR="004978EC" w:rsidRPr="007E5113" w:rsidRDefault="004978EC" w:rsidP="00C44161">
            <w:pPr>
              <w:rPr>
                <w:rFonts w:ascii="Arial" w:hAnsi="Arial" w:cs="Arial"/>
              </w:rPr>
            </w:pPr>
            <w:r w:rsidRPr="007E5113">
              <w:rPr>
                <w:rFonts w:ascii="Arial" w:hAnsi="Arial" w:cs="Arial"/>
              </w:rPr>
              <w:t>Data Collection Timeline</w:t>
            </w:r>
          </w:p>
          <w:p w14:paraId="685DEF21" w14:textId="77777777" w:rsidR="004978EC" w:rsidRPr="007E5113" w:rsidRDefault="004978EC" w:rsidP="00C44161">
            <w:pPr>
              <w:rPr>
                <w:rFonts w:ascii="Arial" w:hAnsi="Arial" w:cs="Arial"/>
              </w:rPr>
            </w:pPr>
          </w:p>
        </w:tc>
        <w:tc>
          <w:tcPr>
            <w:tcW w:w="2625" w:type="pct"/>
          </w:tcPr>
          <w:p w14:paraId="76ABA498" w14:textId="77777777" w:rsidR="004978EC" w:rsidRPr="00DD5F7C" w:rsidRDefault="004978EC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DD5F7C">
              <w:rPr>
                <w:rFonts w:ascii="Arial" w:hAnsi="Arial" w:cs="Arial"/>
              </w:rPr>
              <w:t xml:space="preserve">Have a more detailed picture of the data collection phase &amp; importance of </w:t>
            </w:r>
            <w:proofErr w:type="gramStart"/>
            <w:r w:rsidRPr="00DD5F7C">
              <w:rPr>
                <w:rFonts w:ascii="Arial" w:hAnsi="Arial" w:cs="Arial"/>
              </w:rPr>
              <w:t>advance planning</w:t>
            </w:r>
            <w:proofErr w:type="gramEnd"/>
          </w:p>
        </w:tc>
      </w:tr>
      <w:tr w:rsidR="004978EC" w:rsidRPr="007E5113" w14:paraId="75F3F8D3" w14:textId="77777777" w:rsidTr="004978EC">
        <w:trPr>
          <w:trHeight w:val="215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14:paraId="4F794E16" w14:textId="77777777" w:rsidR="004978EC" w:rsidRPr="007E5113" w:rsidRDefault="004978EC" w:rsidP="00C44161">
            <w:pPr>
              <w:rPr>
                <w:rFonts w:ascii="Arial" w:hAnsi="Arial" w:cs="Arial"/>
              </w:rPr>
            </w:pPr>
          </w:p>
        </w:tc>
      </w:tr>
      <w:tr w:rsidR="004978EC" w:rsidRPr="007E5113" w14:paraId="18D72841" w14:textId="77777777" w:rsidTr="004978EC">
        <w:trPr>
          <w:trHeight w:val="314"/>
        </w:trPr>
        <w:tc>
          <w:tcPr>
            <w:tcW w:w="427" w:type="pct"/>
          </w:tcPr>
          <w:p w14:paraId="2B9DA087" w14:textId="77777777" w:rsidR="004978EC" w:rsidRPr="007E4D58" w:rsidRDefault="004978EC" w:rsidP="00C44161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592427D8" w14:textId="6ED3B744" w:rsidR="004978EC" w:rsidRPr="007E4D58" w:rsidRDefault="004978EC" w:rsidP="00C44161">
            <w:pPr>
              <w:rPr>
                <w:rFonts w:ascii="Arial" w:hAnsi="Arial" w:cs="Arial"/>
              </w:rPr>
            </w:pPr>
            <w:r w:rsidRPr="007E4D58">
              <w:rPr>
                <w:rFonts w:ascii="Arial" w:hAnsi="Arial" w:cs="Arial"/>
              </w:rPr>
              <w:t>12:</w:t>
            </w:r>
            <w:r>
              <w:rPr>
                <w:rFonts w:ascii="Arial" w:hAnsi="Arial" w:cs="Arial"/>
              </w:rPr>
              <w:t>00</w:t>
            </w:r>
            <w:r w:rsidRPr="007E4D58">
              <w:rPr>
                <w:rFonts w:ascii="Arial" w:hAnsi="Arial" w:cs="Arial"/>
              </w:rPr>
              <w:t>pm-1:</w:t>
            </w:r>
            <w:r>
              <w:rPr>
                <w:rFonts w:ascii="Arial" w:hAnsi="Arial" w:cs="Arial"/>
              </w:rPr>
              <w:t>00</w:t>
            </w:r>
            <w:r w:rsidRPr="007E4D58">
              <w:rPr>
                <w:rFonts w:ascii="Arial" w:hAnsi="Arial" w:cs="Arial"/>
              </w:rPr>
              <w:t>pm</w:t>
            </w:r>
          </w:p>
        </w:tc>
        <w:tc>
          <w:tcPr>
            <w:tcW w:w="571" w:type="pct"/>
          </w:tcPr>
          <w:p w14:paraId="5B196A46" w14:textId="77777777" w:rsidR="004978EC" w:rsidRPr="007E4D58" w:rsidRDefault="004978EC" w:rsidP="00C44161">
            <w:pPr>
              <w:rPr>
                <w:rFonts w:ascii="Arial" w:hAnsi="Arial" w:cs="Arial"/>
              </w:rPr>
            </w:pPr>
          </w:p>
        </w:tc>
        <w:tc>
          <w:tcPr>
            <w:tcW w:w="815" w:type="pct"/>
          </w:tcPr>
          <w:p w14:paraId="790EF357" w14:textId="77777777" w:rsidR="004978EC" w:rsidRPr="007E4D58" w:rsidRDefault="004978EC" w:rsidP="00C44161">
            <w:pPr>
              <w:rPr>
                <w:rFonts w:ascii="Arial" w:hAnsi="Arial" w:cs="Arial"/>
              </w:rPr>
            </w:pPr>
            <w:r w:rsidRPr="007E4D58">
              <w:rPr>
                <w:rFonts w:ascii="Arial" w:hAnsi="Arial" w:cs="Arial"/>
              </w:rPr>
              <w:t>Lunch</w:t>
            </w:r>
          </w:p>
        </w:tc>
        <w:tc>
          <w:tcPr>
            <w:tcW w:w="2625" w:type="pct"/>
          </w:tcPr>
          <w:p w14:paraId="4D9A50BB" w14:textId="77777777" w:rsidR="004978EC" w:rsidRPr="007E4D58" w:rsidRDefault="004978EC" w:rsidP="00C44161">
            <w:pPr>
              <w:rPr>
                <w:rFonts w:ascii="Arial" w:hAnsi="Arial" w:cs="Arial"/>
              </w:rPr>
            </w:pPr>
          </w:p>
        </w:tc>
      </w:tr>
      <w:tr w:rsidR="004978EC" w:rsidRPr="007E5113" w14:paraId="7B2B59BA" w14:textId="77777777" w:rsidTr="004978EC">
        <w:trPr>
          <w:trHeight w:val="280"/>
        </w:trPr>
        <w:tc>
          <w:tcPr>
            <w:tcW w:w="5000" w:type="pct"/>
            <w:gridSpan w:val="5"/>
            <w:shd w:val="clear" w:color="auto" w:fill="D9D9D9"/>
          </w:tcPr>
          <w:p w14:paraId="3E93387B" w14:textId="77777777" w:rsidR="004978EC" w:rsidRPr="007E5113" w:rsidRDefault="004978EC" w:rsidP="00C44161">
            <w:pPr>
              <w:rPr>
                <w:rFonts w:ascii="Arial" w:hAnsi="Arial" w:cs="Arial"/>
                <w:b/>
              </w:rPr>
            </w:pPr>
          </w:p>
        </w:tc>
      </w:tr>
      <w:tr w:rsidR="004978EC" w:rsidRPr="007E5113" w14:paraId="7D461C9C" w14:textId="77777777" w:rsidTr="004978EC">
        <w:trPr>
          <w:cantSplit/>
          <w:trHeight w:val="2177"/>
        </w:trPr>
        <w:tc>
          <w:tcPr>
            <w:tcW w:w="427" w:type="pct"/>
            <w:textDirection w:val="btLr"/>
          </w:tcPr>
          <w:p w14:paraId="491E3479" w14:textId="77777777" w:rsidR="004978EC" w:rsidRPr="001852D8" w:rsidRDefault="004978EC" w:rsidP="00C4416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1852D8">
              <w:rPr>
                <w:rFonts w:ascii="Arial" w:hAnsi="Arial" w:cs="Arial"/>
              </w:rPr>
              <w:t>STAKEHOLDER WORKSHOP</w:t>
            </w:r>
          </w:p>
        </w:tc>
        <w:tc>
          <w:tcPr>
            <w:tcW w:w="562" w:type="pct"/>
          </w:tcPr>
          <w:p w14:paraId="26CFE232" w14:textId="786A67F1" w:rsidR="004978EC" w:rsidRPr="001852D8" w:rsidRDefault="004978EC" w:rsidP="00C44161">
            <w:pPr>
              <w:rPr>
                <w:rFonts w:ascii="Arial" w:hAnsi="Arial" w:cs="Arial"/>
              </w:rPr>
            </w:pPr>
            <w:r w:rsidRPr="001852D8">
              <w:rPr>
                <w:rFonts w:ascii="Arial" w:hAnsi="Arial" w:cs="Arial"/>
              </w:rPr>
              <w:t>1:</w:t>
            </w:r>
            <w:r>
              <w:rPr>
                <w:rFonts w:ascii="Arial" w:hAnsi="Arial" w:cs="Arial"/>
              </w:rPr>
              <w:t>00</w:t>
            </w:r>
            <w:r w:rsidRPr="001852D8">
              <w:rPr>
                <w:rFonts w:ascii="Arial" w:hAnsi="Arial" w:cs="Arial"/>
              </w:rPr>
              <w:t>pm-1:</w:t>
            </w:r>
            <w:r>
              <w:rPr>
                <w:rFonts w:ascii="Arial" w:hAnsi="Arial" w:cs="Arial"/>
              </w:rPr>
              <w:t>30</w:t>
            </w:r>
            <w:r w:rsidRPr="001852D8">
              <w:rPr>
                <w:rFonts w:ascii="Arial" w:hAnsi="Arial" w:cs="Arial"/>
              </w:rPr>
              <w:t>pm</w:t>
            </w:r>
          </w:p>
        </w:tc>
        <w:tc>
          <w:tcPr>
            <w:tcW w:w="571" w:type="pct"/>
          </w:tcPr>
          <w:p w14:paraId="102562A5" w14:textId="62D09DFD" w:rsidR="004978EC" w:rsidRPr="001852D8" w:rsidRDefault="00455B21" w:rsidP="00C44161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  <w:r w:rsidR="004978EC" w:rsidRPr="001852D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15" w:type="pct"/>
          </w:tcPr>
          <w:p w14:paraId="05461C8D" w14:textId="77777777" w:rsidR="004978EC" w:rsidRPr="001852D8" w:rsidRDefault="004978EC" w:rsidP="00C44161">
            <w:pPr>
              <w:rPr>
                <w:rFonts w:ascii="Arial" w:hAnsi="Arial" w:cs="Arial"/>
              </w:rPr>
            </w:pPr>
            <w:r w:rsidRPr="001852D8">
              <w:rPr>
                <w:rFonts w:ascii="Arial" w:hAnsi="Arial" w:cs="Arial"/>
              </w:rPr>
              <w:t>Stakeholder Workshop Exercise</w:t>
            </w:r>
          </w:p>
        </w:tc>
        <w:tc>
          <w:tcPr>
            <w:tcW w:w="2625" w:type="pct"/>
          </w:tcPr>
          <w:p w14:paraId="6DC20112" w14:textId="77777777" w:rsidR="004978EC" w:rsidRPr="001852D8" w:rsidRDefault="004978EC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Mock workshop as role player exercise, tables will act as stakeholder groups</w:t>
            </w:r>
          </w:p>
          <w:p w14:paraId="46B0040D" w14:textId="77777777" w:rsidR="004978EC" w:rsidRPr="007E5113" w:rsidRDefault="004978EC" w:rsidP="00C44161">
            <w:pPr>
              <w:rPr>
                <w:rFonts w:ascii="Arial" w:hAnsi="Arial" w:cs="Arial"/>
              </w:rPr>
            </w:pPr>
          </w:p>
        </w:tc>
      </w:tr>
      <w:tr w:rsidR="004978EC" w:rsidRPr="007E5113" w14:paraId="5D945F31" w14:textId="77777777" w:rsidTr="004978EC">
        <w:trPr>
          <w:trHeight w:val="287"/>
        </w:trPr>
        <w:tc>
          <w:tcPr>
            <w:tcW w:w="5000" w:type="pct"/>
            <w:gridSpan w:val="5"/>
            <w:shd w:val="clear" w:color="auto" w:fill="D9D9D9"/>
          </w:tcPr>
          <w:p w14:paraId="1906B2F8" w14:textId="77777777" w:rsidR="004978EC" w:rsidRPr="007E5113" w:rsidRDefault="004978EC" w:rsidP="00C44161">
            <w:pPr>
              <w:rPr>
                <w:rFonts w:ascii="Arial" w:hAnsi="Arial" w:cs="Arial"/>
                <w:b/>
              </w:rPr>
            </w:pPr>
          </w:p>
        </w:tc>
      </w:tr>
      <w:tr w:rsidR="004978EC" w:rsidRPr="007E5113" w14:paraId="06D8620E" w14:textId="77777777" w:rsidTr="004978EC">
        <w:trPr>
          <w:trHeight w:val="2330"/>
        </w:trPr>
        <w:tc>
          <w:tcPr>
            <w:tcW w:w="427" w:type="pct"/>
            <w:vMerge w:val="restart"/>
            <w:textDirection w:val="btLr"/>
          </w:tcPr>
          <w:p w14:paraId="2014D3BD" w14:textId="77777777" w:rsidR="004978EC" w:rsidRPr="007E5113" w:rsidRDefault="004978EC" w:rsidP="00C44161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COLLECTION</w:t>
            </w:r>
          </w:p>
        </w:tc>
        <w:tc>
          <w:tcPr>
            <w:tcW w:w="562" w:type="pct"/>
          </w:tcPr>
          <w:p w14:paraId="5A0BB394" w14:textId="00B3F5A2" w:rsidR="004978EC" w:rsidRPr="007E5113" w:rsidRDefault="004978EC" w:rsidP="00E135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1:30pm-2:15pm</w:t>
            </w:r>
          </w:p>
        </w:tc>
        <w:tc>
          <w:tcPr>
            <w:tcW w:w="571" w:type="pct"/>
          </w:tcPr>
          <w:p w14:paraId="0DF51E45" w14:textId="2EB49CF5" w:rsidR="004978EC" w:rsidRPr="007E5113" w:rsidRDefault="00455B21" w:rsidP="00E135CE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815" w:type="pct"/>
          </w:tcPr>
          <w:p w14:paraId="2B26E6B9" w14:textId="57E455E6" w:rsidR="004978EC" w:rsidRPr="007E5113" w:rsidRDefault="004978EC" w:rsidP="00E135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Building the Team and </w:t>
            </w:r>
            <w:r w:rsidRPr="007E5113">
              <w:rPr>
                <w:rFonts w:ascii="Arial" w:hAnsi="Arial" w:cs="Arial"/>
              </w:rPr>
              <w:t xml:space="preserve">Training </w:t>
            </w:r>
            <w:r>
              <w:rPr>
                <w:rFonts w:ascii="Arial" w:hAnsi="Arial" w:cs="Arial"/>
              </w:rPr>
              <w:t>D</w:t>
            </w:r>
            <w:r w:rsidRPr="007E5113">
              <w:rPr>
                <w:rFonts w:ascii="Arial" w:hAnsi="Arial" w:cs="Arial"/>
              </w:rPr>
              <w:t xml:space="preserve">ata </w:t>
            </w:r>
            <w:r>
              <w:rPr>
                <w:rFonts w:ascii="Arial" w:hAnsi="Arial" w:cs="Arial"/>
              </w:rPr>
              <w:t>C</w:t>
            </w:r>
            <w:r w:rsidRPr="007E5113">
              <w:rPr>
                <w:rFonts w:ascii="Arial" w:hAnsi="Arial" w:cs="Arial"/>
              </w:rPr>
              <w:t>ollectors</w:t>
            </w:r>
          </w:p>
        </w:tc>
        <w:tc>
          <w:tcPr>
            <w:tcW w:w="2625" w:type="pct"/>
          </w:tcPr>
          <w:p w14:paraId="01785085" w14:textId="7FB5B41D" w:rsidR="004978EC" w:rsidRDefault="004978EC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DD5F7C">
              <w:rPr>
                <w:rFonts w:ascii="Arial" w:hAnsi="Arial" w:cs="Arial"/>
              </w:rPr>
              <w:t xml:space="preserve">Be able to recruit </w:t>
            </w:r>
            <w:r>
              <w:rPr>
                <w:rFonts w:ascii="Arial" w:hAnsi="Arial" w:cs="Arial"/>
              </w:rPr>
              <w:t xml:space="preserve">and prepare </w:t>
            </w:r>
            <w:r w:rsidRPr="00DD5F7C">
              <w:rPr>
                <w:rFonts w:ascii="Arial" w:hAnsi="Arial" w:cs="Arial"/>
              </w:rPr>
              <w:t>appropriate dat</w:t>
            </w:r>
            <w:r>
              <w:rPr>
                <w:rFonts w:ascii="Arial" w:hAnsi="Arial" w:cs="Arial"/>
              </w:rPr>
              <w:t>a</w:t>
            </w:r>
            <w:r w:rsidRPr="00DD5F7C">
              <w:rPr>
                <w:rFonts w:ascii="Arial" w:hAnsi="Arial" w:cs="Arial"/>
              </w:rPr>
              <w:t xml:space="preserve"> collectors in a timely way</w:t>
            </w:r>
          </w:p>
          <w:p w14:paraId="0E6E1702" w14:textId="6A48AF41" w:rsidR="004978EC" w:rsidRPr="00811B2E" w:rsidRDefault="004978EC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>Highlight important requirements for training to improve data collection</w:t>
            </w:r>
          </w:p>
        </w:tc>
      </w:tr>
      <w:tr w:rsidR="004978EC" w:rsidRPr="007E5113" w14:paraId="05B10EC5" w14:textId="77777777" w:rsidTr="004978EC">
        <w:trPr>
          <w:trHeight w:val="1520"/>
        </w:trPr>
        <w:tc>
          <w:tcPr>
            <w:tcW w:w="427" w:type="pct"/>
            <w:vMerge/>
          </w:tcPr>
          <w:p w14:paraId="363657A7" w14:textId="77777777" w:rsidR="004978EC" w:rsidRPr="007E5113" w:rsidRDefault="004978EC" w:rsidP="00E135CE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5DCD6DB8" w14:textId="3D927CBC" w:rsidR="004978EC" w:rsidRPr="007E5113" w:rsidRDefault="004978EC" w:rsidP="00E135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2:15pm-2:45pm</w:t>
            </w:r>
          </w:p>
        </w:tc>
        <w:tc>
          <w:tcPr>
            <w:tcW w:w="571" w:type="pct"/>
          </w:tcPr>
          <w:p w14:paraId="2CF713B2" w14:textId="232EF04F" w:rsidR="004978EC" w:rsidRPr="007E5113" w:rsidRDefault="00D05E3E" w:rsidP="00E135CE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815" w:type="pct"/>
          </w:tcPr>
          <w:p w14:paraId="28F9CADC" w14:textId="77777777" w:rsidR="004978EC" w:rsidRPr="007E5113" w:rsidRDefault="004978EC" w:rsidP="00E135CE">
            <w:pPr>
              <w:rPr>
                <w:rFonts w:ascii="Arial" w:hAnsi="Arial" w:cs="Arial"/>
              </w:rPr>
            </w:pPr>
            <w:r w:rsidRPr="007E5113">
              <w:rPr>
                <w:rFonts w:ascii="Arial" w:hAnsi="Arial" w:cs="Arial"/>
              </w:rPr>
              <w:t xml:space="preserve">Intro to </w:t>
            </w:r>
            <w:proofErr w:type="spellStart"/>
            <w:r w:rsidRPr="007E5113">
              <w:rPr>
                <w:rFonts w:ascii="Arial" w:hAnsi="Arial" w:cs="Arial"/>
              </w:rPr>
              <w:t>SurveyCTO</w:t>
            </w:r>
            <w:proofErr w:type="spellEnd"/>
          </w:p>
          <w:p w14:paraId="1DBB6411" w14:textId="02CDCF0B" w:rsidR="004978EC" w:rsidRPr="007E5113" w:rsidRDefault="004978EC" w:rsidP="00E135CE">
            <w:pPr>
              <w:rPr>
                <w:rFonts w:ascii="Arial" w:hAnsi="Arial" w:cs="Arial"/>
              </w:rPr>
            </w:pPr>
          </w:p>
        </w:tc>
        <w:tc>
          <w:tcPr>
            <w:tcW w:w="2625" w:type="pct"/>
          </w:tcPr>
          <w:p w14:paraId="38FA8FD5" w14:textId="11E82886" w:rsidR="004978EC" w:rsidRPr="00811B2E" w:rsidRDefault="004978EC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 xml:space="preserve">Experience the </w:t>
            </w:r>
            <w:proofErr w:type="spellStart"/>
            <w:r>
              <w:rPr>
                <w:rFonts w:ascii="Arial" w:hAnsi="Arial" w:cs="Arial"/>
              </w:rPr>
              <w:t>SurveyCTO</w:t>
            </w:r>
            <w:proofErr w:type="spellEnd"/>
            <w:r w:rsidRPr="00811B2E">
              <w:rPr>
                <w:rFonts w:ascii="Arial" w:hAnsi="Arial" w:cs="Arial"/>
              </w:rPr>
              <w:t xml:space="preserve"> tool, understand what needs to be managed</w:t>
            </w:r>
          </w:p>
        </w:tc>
      </w:tr>
      <w:tr w:rsidR="004978EC" w:rsidRPr="007E5113" w14:paraId="5DF05948" w14:textId="77777777" w:rsidTr="004978EC">
        <w:trPr>
          <w:trHeight w:val="134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14:paraId="3E7F1B23" w14:textId="77777777" w:rsidR="004978EC" w:rsidRPr="007E5113" w:rsidRDefault="004978EC" w:rsidP="00E135CE">
            <w:pPr>
              <w:contextualSpacing/>
              <w:rPr>
                <w:rFonts w:ascii="Arial" w:hAnsi="Arial" w:cs="Arial"/>
              </w:rPr>
            </w:pPr>
          </w:p>
        </w:tc>
      </w:tr>
      <w:tr w:rsidR="004978EC" w:rsidRPr="007E5113" w14:paraId="5F46E03F" w14:textId="77777777" w:rsidTr="004978EC">
        <w:trPr>
          <w:trHeight w:val="420"/>
        </w:trPr>
        <w:tc>
          <w:tcPr>
            <w:tcW w:w="427" w:type="pct"/>
          </w:tcPr>
          <w:p w14:paraId="689DFDF0" w14:textId="77777777" w:rsidR="004978EC" w:rsidRPr="007E5113" w:rsidRDefault="004978EC" w:rsidP="00E135CE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562" w:type="pct"/>
          </w:tcPr>
          <w:p w14:paraId="1023D7C7" w14:textId="77777777" w:rsidR="004978EC" w:rsidRPr="001852D8" w:rsidRDefault="004978EC" w:rsidP="00E135CE">
            <w:pPr>
              <w:rPr>
                <w:rFonts w:ascii="Arial" w:hAnsi="Arial" w:cs="Arial"/>
              </w:rPr>
            </w:pPr>
            <w:r w:rsidRPr="001852D8">
              <w:rPr>
                <w:rFonts w:ascii="Arial" w:hAnsi="Arial" w:cs="Arial"/>
              </w:rPr>
              <w:t>2:45-3:30</w:t>
            </w:r>
          </w:p>
        </w:tc>
        <w:tc>
          <w:tcPr>
            <w:tcW w:w="571" w:type="pct"/>
          </w:tcPr>
          <w:p w14:paraId="4A199CDF" w14:textId="77777777" w:rsidR="004978EC" w:rsidRPr="007E5113" w:rsidRDefault="004978EC" w:rsidP="00E135CE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815" w:type="pct"/>
          </w:tcPr>
          <w:p w14:paraId="53A3FDF6" w14:textId="77777777" w:rsidR="004978EC" w:rsidRPr="001852D8" w:rsidRDefault="004978EC" w:rsidP="00E135CE">
            <w:pPr>
              <w:rPr>
                <w:rFonts w:ascii="Arial" w:hAnsi="Arial" w:cs="Arial"/>
              </w:rPr>
            </w:pPr>
            <w:r w:rsidRPr="001852D8">
              <w:rPr>
                <w:rFonts w:ascii="Arial" w:hAnsi="Arial" w:cs="Arial"/>
              </w:rPr>
              <w:t xml:space="preserve">Coffee break </w:t>
            </w:r>
            <w:r>
              <w:rPr>
                <w:rFonts w:ascii="Arial" w:hAnsi="Arial" w:cs="Arial"/>
              </w:rPr>
              <w:t>&amp; Exercise</w:t>
            </w:r>
          </w:p>
        </w:tc>
        <w:tc>
          <w:tcPr>
            <w:tcW w:w="2625" w:type="pct"/>
          </w:tcPr>
          <w:p w14:paraId="5552B63C" w14:textId="7E9F880F" w:rsidR="004978EC" w:rsidRPr="001852D8" w:rsidRDefault="004978EC" w:rsidP="00E135CE">
            <w:pPr>
              <w:pStyle w:val="CommentText"/>
              <w:numPr>
                <w:ilvl w:val="0"/>
                <w:numId w:val="4"/>
              </w:numPr>
              <w:ind w:left="0" w:firstLine="0"/>
            </w:pPr>
            <w:r w:rsidRPr="001852D8">
              <w:rPr>
                <w:rFonts w:ascii="Arial" w:hAnsi="Arial" w:cs="Arial"/>
                <w:sz w:val="22"/>
                <w:szCs w:val="22"/>
              </w:rPr>
              <w:t xml:space="preserve">Data Collection Practical Exercise- gain familiarity with </w:t>
            </w:r>
            <w:proofErr w:type="spellStart"/>
            <w:r w:rsidRPr="001852D8">
              <w:rPr>
                <w:rFonts w:ascii="Arial" w:hAnsi="Arial" w:cs="Arial"/>
                <w:sz w:val="22"/>
                <w:szCs w:val="22"/>
              </w:rPr>
              <w:t>SurveyCTO</w:t>
            </w:r>
            <w:proofErr w:type="spellEnd"/>
            <w:r w:rsidRPr="001852D8">
              <w:rPr>
                <w:rFonts w:ascii="Arial" w:hAnsi="Arial" w:cs="Arial"/>
                <w:sz w:val="22"/>
                <w:szCs w:val="22"/>
              </w:rPr>
              <w:t xml:space="preserve"> tool</w:t>
            </w:r>
          </w:p>
          <w:p w14:paraId="6125FCE7" w14:textId="77777777" w:rsidR="004978EC" w:rsidRPr="007E5113" w:rsidRDefault="004978EC" w:rsidP="00E135CE">
            <w:pPr>
              <w:rPr>
                <w:rFonts w:ascii="Arial" w:hAnsi="Arial" w:cs="Arial"/>
                <w:b/>
                <w:i/>
              </w:rPr>
            </w:pPr>
          </w:p>
        </w:tc>
      </w:tr>
      <w:tr w:rsidR="004978EC" w:rsidRPr="007E5113" w14:paraId="06F80892" w14:textId="77777777" w:rsidTr="004978EC">
        <w:trPr>
          <w:trHeight w:val="233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14:paraId="324BD69F" w14:textId="77777777" w:rsidR="004978EC" w:rsidRPr="007E5113" w:rsidRDefault="004978EC" w:rsidP="00E135CE">
            <w:pPr>
              <w:rPr>
                <w:rFonts w:ascii="Arial" w:hAnsi="Arial" w:cs="Arial"/>
                <w:b/>
                <w:i/>
              </w:rPr>
            </w:pPr>
          </w:p>
        </w:tc>
      </w:tr>
      <w:tr w:rsidR="004978EC" w:rsidRPr="007E5113" w14:paraId="62F7A615" w14:textId="77777777" w:rsidTr="004978EC">
        <w:trPr>
          <w:trHeight w:val="420"/>
        </w:trPr>
        <w:tc>
          <w:tcPr>
            <w:tcW w:w="427" w:type="pct"/>
            <w:vMerge w:val="restart"/>
            <w:textDirection w:val="btLr"/>
          </w:tcPr>
          <w:p w14:paraId="746D6AD4" w14:textId="77777777" w:rsidR="004978EC" w:rsidRPr="00714C89" w:rsidRDefault="004978EC" w:rsidP="00E135CE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COLLECTION OPERATIONS</w:t>
            </w:r>
          </w:p>
        </w:tc>
        <w:tc>
          <w:tcPr>
            <w:tcW w:w="562" w:type="pct"/>
          </w:tcPr>
          <w:p w14:paraId="24A84426" w14:textId="77777777" w:rsidR="004978EC" w:rsidRPr="001852D8" w:rsidRDefault="004978EC" w:rsidP="00E135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3:30pm-3:45pm</w:t>
            </w:r>
          </w:p>
        </w:tc>
        <w:tc>
          <w:tcPr>
            <w:tcW w:w="571" w:type="pct"/>
          </w:tcPr>
          <w:p w14:paraId="664B2677" w14:textId="6384FF9B" w:rsidR="004978EC" w:rsidRPr="00714C89" w:rsidRDefault="00D05E3E" w:rsidP="00E135CE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815" w:type="pct"/>
          </w:tcPr>
          <w:p w14:paraId="6C0F9A10" w14:textId="77777777" w:rsidR="004978EC" w:rsidRPr="001852D8" w:rsidRDefault="004978EC" w:rsidP="00E135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Collection Overview</w:t>
            </w:r>
          </w:p>
        </w:tc>
        <w:tc>
          <w:tcPr>
            <w:tcW w:w="2625" w:type="pct"/>
          </w:tcPr>
          <w:p w14:paraId="2D965B2A" w14:textId="77777777" w:rsidR="004978EC" w:rsidRPr="00811B2E" w:rsidRDefault="004978EC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b/>
                <w:i/>
              </w:rPr>
            </w:pPr>
            <w:r w:rsidRPr="00811B2E">
              <w:rPr>
                <w:rFonts w:ascii="Arial" w:hAnsi="Arial" w:cs="Arial"/>
              </w:rPr>
              <w:t>Have a summary view of how all the data collection work operates together during the collection period</w:t>
            </w:r>
          </w:p>
        </w:tc>
      </w:tr>
      <w:tr w:rsidR="004978EC" w:rsidRPr="007E5113" w14:paraId="40C2B37E" w14:textId="77777777" w:rsidTr="004978EC">
        <w:trPr>
          <w:trHeight w:val="420"/>
        </w:trPr>
        <w:tc>
          <w:tcPr>
            <w:tcW w:w="427" w:type="pct"/>
            <w:vMerge/>
          </w:tcPr>
          <w:p w14:paraId="51AB6BBD" w14:textId="77777777" w:rsidR="004978EC" w:rsidRPr="007E5113" w:rsidRDefault="004978EC" w:rsidP="00E135CE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562" w:type="pct"/>
          </w:tcPr>
          <w:p w14:paraId="38511205" w14:textId="77777777" w:rsidR="004978EC" w:rsidRPr="001852D8" w:rsidRDefault="004978EC" w:rsidP="00E135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3:45pm-4:00pm</w:t>
            </w:r>
          </w:p>
        </w:tc>
        <w:tc>
          <w:tcPr>
            <w:tcW w:w="571" w:type="pct"/>
          </w:tcPr>
          <w:p w14:paraId="192D13EC" w14:textId="320027C4" w:rsidR="004978EC" w:rsidRPr="007E5113" w:rsidRDefault="00D05E3E" w:rsidP="00E135CE">
            <w:pPr>
              <w:rPr>
                <w:rFonts w:ascii="Arial" w:hAnsi="Arial" w:cs="Arial"/>
                <w:b/>
                <w:i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815" w:type="pct"/>
          </w:tcPr>
          <w:p w14:paraId="716210DC" w14:textId="77777777" w:rsidR="004978EC" w:rsidRPr="001852D8" w:rsidRDefault="004978EC" w:rsidP="00E135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Collection Operations</w:t>
            </w:r>
          </w:p>
        </w:tc>
        <w:tc>
          <w:tcPr>
            <w:tcW w:w="2625" w:type="pct"/>
          </w:tcPr>
          <w:p w14:paraId="5A2DB6BD" w14:textId="77777777" w:rsidR="004978EC" w:rsidRPr="00811B2E" w:rsidRDefault="004978EC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b/>
                <w:i/>
              </w:rPr>
            </w:pPr>
            <w:r w:rsidRPr="00811B2E">
              <w:rPr>
                <w:rFonts w:ascii="Arial" w:hAnsi="Arial" w:cs="Arial"/>
              </w:rPr>
              <w:t>To describe the main activities that are unique to an NSCA to manage a successful assessment</w:t>
            </w:r>
          </w:p>
        </w:tc>
      </w:tr>
      <w:tr w:rsidR="004978EC" w:rsidRPr="007E5113" w14:paraId="53E54A4B" w14:textId="77777777" w:rsidTr="004978EC">
        <w:trPr>
          <w:trHeight w:val="4145"/>
        </w:trPr>
        <w:tc>
          <w:tcPr>
            <w:tcW w:w="427" w:type="pct"/>
            <w:vMerge/>
          </w:tcPr>
          <w:p w14:paraId="086CCF94" w14:textId="77777777" w:rsidR="004978EC" w:rsidRPr="007E5113" w:rsidRDefault="004978EC" w:rsidP="00E135CE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562" w:type="pct"/>
          </w:tcPr>
          <w:p w14:paraId="51641C55" w14:textId="71C91714" w:rsidR="004978EC" w:rsidRPr="001852D8" w:rsidRDefault="004978EC" w:rsidP="00E135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4:00pm-4:30pm</w:t>
            </w:r>
          </w:p>
        </w:tc>
        <w:tc>
          <w:tcPr>
            <w:tcW w:w="571" w:type="pct"/>
          </w:tcPr>
          <w:p w14:paraId="089FD23B" w14:textId="362F58E4" w:rsidR="004978EC" w:rsidRPr="007E5113" w:rsidRDefault="00D05E3E" w:rsidP="00E135CE">
            <w:pPr>
              <w:rPr>
                <w:rFonts w:ascii="Arial" w:hAnsi="Arial" w:cs="Arial"/>
                <w:b/>
                <w:i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815" w:type="pct"/>
          </w:tcPr>
          <w:p w14:paraId="7650E3BE" w14:textId="77777777" w:rsidR="004978EC" w:rsidRPr="001852D8" w:rsidRDefault="004978EC" w:rsidP="00E135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Managing Operations</w:t>
            </w:r>
          </w:p>
        </w:tc>
        <w:tc>
          <w:tcPr>
            <w:tcW w:w="2625" w:type="pct"/>
          </w:tcPr>
          <w:p w14:paraId="077DE57D" w14:textId="77777777" w:rsidR="004978EC" w:rsidRPr="00E135CE" w:rsidRDefault="004978EC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b/>
                <w:i/>
              </w:rPr>
            </w:pPr>
            <w:r w:rsidRPr="00811B2E">
              <w:rPr>
                <w:rFonts w:ascii="Arial" w:hAnsi="Arial" w:cs="Arial"/>
              </w:rPr>
              <w:t>Call out actions and tools to keep data collection running smoothly</w:t>
            </w:r>
          </w:p>
          <w:p w14:paraId="183DE6B6" w14:textId="03D9B0D3" w:rsidR="004978EC" w:rsidRPr="00811B2E" w:rsidRDefault="004978EC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b/>
                <w:i/>
              </w:rPr>
            </w:pPr>
            <w:r w:rsidRPr="00811B2E">
              <w:rPr>
                <w:rFonts w:ascii="Arial" w:hAnsi="Arial" w:cs="Arial"/>
              </w:rPr>
              <w:t>Make sure nothing is forgotten or unknowingly left incomplete; maintain stakeholder ownership</w:t>
            </w:r>
          </w:p>
        </w:tc>
      </w:tr>
      <w:tr w:rsidR="004978EC" w:rsidRPr="007E5113" w14:paraId="35C7E955" w14:textId="77777777" w:rsidTr="004978EC">
        <w:trPr>
          <w:trHeight w:val="107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14:paraId="28ADABAE" w14:textId="77777777" w:rsidR="004978EC" w:rsidRPr="007E5113" w:rsidRDefault="004978EC" w:rsidP="00E135CE">
            <w:pPr>
              <w:ind w:left="234"/>
              <w:contextualSpacing/>
              <w:rPr>
                <w:rFonts w:ascii="Arial" w:hAnsi="Arial" w:cs="Arial"/>
              </w:rPr>
            </w:pPr>
          </w:p>
        </w:tc>
      </w:tr>
      <w:tr w:rsidR="004978EC" w:rsidRPr="007E5113" w14:paraId="63C3CC1D" w14:textId="77777777" w:rsidTr="004978EC">
        <w:trPr>
          <w:trHeight w:val="420"/>
        </w:trPr>
        <w:tc>
          <w:tcPr>
            <w:tcW w:w="427" w:type="pct"/>
            <w:vMerge w:val="restart"/>
            <w:textDirection w:val="btLr"/>
          </w:tcPr>
          <w:p w14:paraId="514F3E0A" w14:textId="77777777" w:rsidR="004978EC" w:rsidRPr="00714C89" w:rsidRDefault="004978EC" w:rsidP="00E135C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14C89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>NALYSIS, REPORTING, AND DISSEMINATION</w:t>
            </w:r>
          </w:p>
        </w:tc>
        <w:tc>
          <w:tcPr>
            <w:tcW w:w="562" w:type="pct"/>
          </w:tcPr>
          <w:p w14:paraId="680BEF81" w14:textId="77777777" w:rsidR="004978EC" w:rsidRDefault="004978EC" w:rsidP="00E135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4:30pm-4:40pm</w:t>
            </w:r>
          </w:p>
        </w:tc>
        <w:tc>
          <w:tcPr>
            <w:tcW w:w="571" w:type="pct"/>
          </w:tcPr>
          <w:p w14:paraId="2CF01AF4" w14:textId="1FD76901" w:rsidR="004978EC" w:rsidRPr="00714C89" w:rsidRDefault="00D05E3E" w:rsidP="00E135CE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815" w:type="pct"/>
          </w:tcPr>
          <w:p w14:paraId="1246DC7C" w14:textId="77777777" w:rsidR="004978EC" w:rsidRDefault="004978EC" w:rsidP="00E135CE">
            <w:pPr>
              <w:rPr>
                <w:rFonts w:ascii="Arial" w:hAnsi="Arial" w:cs="Arial"/>
              </w:rPr>
            </w:pPr>
            <w:r w:rsidRPr="007E5113">
              <w:rPr>
                <w:rFonts w:ascii="Arial" w:hAnsi="Arial" w:cs="Arial"/>
              </w:rPr>
              <w:t>Analysis, Outputs, Templates and Report Overview</w:t>
            </w:r>
          </w:p>
        </w:tc>
        <w:tc>
          <w:tcPr>
            <w:tcW w:w="2625" w:type="pct"/>
          </w:tcPr>
          <w:p w14:paraId="43852C5B" w14:textId="77777777" w:rsidR="004978EC" w:rsidRPr="00811B2E" w:rsidRDefault="004978EC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>Preview of results from data collection and how to interpret ready for Day 3</w:t>
            </w:r>
          </w:p>
        </w:tc>
      </w:tr>
      <w:tr w:rsidR="004978EC" w:rsidRPr="007E5113" w14:paraId="47D42221" w14:textId="77777777" w:rsidTr="004978EC">
        <w:trPr>
          <w:trHeight w:val="1952"/>
        </w:trPr>
        <w:tc>
          <w:tcPr>
            <w:tcW w:w="427" w:type="pct"/>
            <w:vMerge/>
          </w:tcPr>
          <w:p w14:paraId="697A66E0" w14:textId="77777777" w:rsidR="004978EC" w:rsidRPr="007E5113" w:rsidRDefault="004978EC" w:rsidP="00E135CE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562" w:type="pct"/>
          </w:tcPr>
          <w:p w14:paraId="17C98043" w14:textId="77777777" w:rsidR="004978EC" w:rsidRDefault="004978EC" w:rsidP="00E135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4:40pm-4:50pm</w:t>
            </w:r>
          </w:p>
        </w:tc>
        <w:tc>
          <w:tcPr>
            <w:tcW w:w="571" w:type="pct"/>
          </w:tcPr>
          <w:p w14:paraId="284A387F" w14:textId="1F8358BF" w:rsidR="004978EC" w:rsidRPr="00714C89" w:rsidRDefault="00D05E3E" w:rsidP="00E135CE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815" w:type="pct"/>
          </w:tcPr>
          <w:p w14:paraId="426635C8" w14:textId="77777777" w:rsidR="004978EC" w:rsidRDefault="004978EC" w:rsidP="00E135CE">
            <w:pPr>
              <w:rPr>
                <w:rFonts w:ascii="Arial" w:hAnsi="Arial" w:cs="Arial"/>
              </w:rPr>
            </w:pPr>
            <w:r w:rsidRPr="007E5113">
              <w:rPr>
                <w:rFonts w:ascii="Arial" w:hAnsi="Arial" w:cs="Arial"/>
              </w:rPr>
              <w:t>Resources and Templates</w:t>
            </w:r>
          </w:p>
        </w:tc>
        <w:tc>
          <w:tcPr>
            <w:tcW w:w="2625" w:type="pct"/>
          </w:tcPr>
          <w:p w14:paraId="662A04BB" w14:textId="77777777" w:rsidR="004978EC" w:rsidRPr="00811B2E" w:rsidRDefault="004978EC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 xml:space="preserve">Understand Resources available </w:t>
            </w:r>
          </w:p>
        </w:tc>
      </w:tr>
      <w:tr w:rsidR="004978EC" w:rsidRPr="007E5113" w14:paraId="742096B0" w14:textId="77777777" w:rsidTr="004978EC">
        <w:trPr>
          <w:trHeight w:val="80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14:paraId="0D9E04E9" w14:textId="77777777" w:rsidR="004978EC" w:rsidRPr="007E5113" w:rsidRDefault="004978EC" w:rsidP="00E135CE">
            <w:pPr>
              <w:ind w:left="234"/>
              <w:contextualSpacing/>
              <w:rPr>
                <w:rFonts w:ascii="Arial" w:hAnsi="Arial" w:cs="Arial"/>
              </w:rPr>
            </w:pPr>
          </w:p>
        </w:tc>
      </w:tr>
      <w:tr w:rsidR="004978EC" w:rsidRPr="007E5113" w14:paraId="09B4C634" w14:textId="77777777" w:rsidTr="004978EC">
        <w:trPr>
          <w:cantSplit/>
          <w:trHeight w:val="1952"/>
        </w:trPr>
        <w:tc>
          <w:tcPr>
            <w:tcW w:w="427" w:type="pct"/>
            <w:textDirection w:val="btLr"/>
          </w:tcPr>
          <w:p w14:paraId="2141C903" w14:textId="77777777" w:rsidR="004978EC" w:rsidRPr="00714C89" w:rsidRDefault="004978EC" w:rsidP="00E135CE">
            <w:pPr>
              <w:ind w:left="113" w:right="113"/>
              <w:jc w:val="center"/>
              <w:rPr>
                <w:rFonts w:ascii="Arial" w:hAnsi="Arial" w:cs="Arial"/>
              </w:rPr>
            </w:pPr>
            <w:r w:rsidRPr="00714C89">
              <w:rPr>
                <w:rFonts w:ascii="Arial" w:hAnsi="Arial" w:cs="Arial"/>
              </w:rPr>
              <w:lastRenderedPageBreak/>
              <w:t>WRAP UP</w:t>
            </w:r>
          </w:p>
        </w:tc>
        <w:tc>
          <w:tcPr>
            <w:tcW w:w="562" w:type="pct"/>
          </w:tcPr>
          <w:p w14:paraId="73C9414B" w14:textId="77777777" w:rsidR="004978EC" w:rsidRDefault="004978EC" w:rsidP="00E135C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4:50pm-5:00pm</w:t>
            </w:r>
          </w:p>
        </w:tc>
        <w:tc>
          <w:tcPr>
            <w:tcW w:w="571" w:type="pct"/>
          </w:tcPr>
          <w:p w14:paraId="0ADAC5D9" w14:textId="5F409BF8" w:rsidR="004978EC" w:rsidRDefault="00D05E3E" w:rsidP="00E135CE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815" w:type="pct"/>
          </w:tcPr>
          <w:p w14:paraId="05E4C305" w14:textId="77777777" w:rsidR="004978EC" w:rsidRPr="007E5113" w:rsidRDefault="004978EC" w:rsidP="00E135CE">
            <w:pPr>
              <w:rPr>
                <w:rFonts w:ascii="Arial" w:hAnsi="Arial" w:cs="Arial"/>
              </w:rPr>
            </w:pPr>
          </w:p>
        </w:tc>
        <w:tc>
          <w:tcPr>
            <w:tcW w:w="2625" w:type="pct"/>
          </w:tcPr>
          <w:p w14:paraId="341A383C" w14:textId="77777777" w:rsidR="004978EC" w:rsidRPr="00811B2E" w:rsidRDefault="004978EC" w:rsidP="00E135CE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811B2E">
              <w:rPr>
                <w:rFonts w:ascii="Arial" w:hAnsi="Arial" w:cs="Arial"/>
              </w:rPr>
              <w:t>Consolidate learnings from the day</w:t>
            </w:r>
          </w:p>
        </w:tc>
      </w:tr>
    </w:tbl>
    <w:p w14:paraId="24C6B766" w14:textId="77777777" w:rsidR="006B6B11" w:rsidRDefault="006B6B11" w:rsidP="007B7A08">
      <w:pPr>
        <w:pStyle w:val="Title"/>
        <w:contextualSpacing w:val="0"/>
        <w:jc w:val="center"/>
        <w:rPr>
          <w:rFonts w:ascii="Arial" w:hAnsi="Arial" w:cs="Arial"/>
          <w:b/>
          <w:sz w:val="22"/>
          <w:szCs w:val="22"/>
        </w:rPr>
        <w:sectPr w:rsidR="006B6B11" w:rsidSect="00446B93">
          <w:footerReference w:type="default" r:id="rId9"/>
          <w:type w:val="continuous"/>
          <w:pgSz w:w="12240" w:h="15840"/>
          <w:pgMar w:top="720" w:right="720" w:bottom="720" w:left="720" w:header="720" w:footer="720" w:gutter="0"/>
          <w:pgNumType w:start="1"/>
          <w:cols w:space="720"/>
          <w:docGrid w:linePitch="299"/>
        </w:sectPr>
      </w:pPr>
    </w:p>
    <w:p w14:paraId="4D36FCAA" w14:textId="5C758D9D" w:rsidR="007B7A08" w:rsidRDefault="007B7A08" w:rsidP="007B7A08">
      <w:pPr>
        <w:pStyle w:val="Title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7E5113">
        <w:rPr>
          <w:rFonts w:ascii="Arial" w:hAnsi="Arial" w:cs="Arial"/>
          <w:b/>
          <w:sz w:val="22"/>
          <w:szCs w:val="22"/>
        </w:rPr>
        <w:lastRenderedPageBreak/>
        <w:t xml:space="preserve">NSCA 2.0 Stakeholder Training: Day </w:t>
      </w:r>
      <w:r>
        <w:rPr>
          <w:rFonts w:ascii="Arial" w:hAnsi="Arial" w:cs="Arial"/>
          <w:b/>
          <w:sz w:val="22"/>
          <w:szCs w:val="22"/>
        </w:rPr>
        <w:t>3</w:t>
      </w:r>
      <w:r w:rsidRPr="007E5113">
        <w:rPr>
          <w:rFonts w:ascii="Arial" w:hAnsi="Arial" w:cs="Arial"/>
          <w:b/>
          <w:sz w:val="22"/>
          <w:szCs w:val="22"/>
        </w:rPr>
        <w:t xml:space="preserve"> Agenda</w:t>
      </w:r>
    </w:p>
    <w:p w14:paraId="77BDC60F" w14:textId="38AE97AA" w:rsidR="00C44161" w:rsidRDefault="003168FA" w:rsidP="003168FA">
      <w:pPr>
        <w:jc w:val="center"/>
        <w:rPr>
          <w:rFonts w:ascii="Arial" w:hAnsi="Arial" w:cs="Arial"/>
          <w:b/>
        </w:rPr>
      </w:pPr>
      <w:r w:rsidRPr="00801DE1">
        <w:rPr>
          <w:rFonts w:ascii="Arial" w:hAnsi="Arial" w:cs="Arial"/>
          <w:b/>
          <w:highlight w:val="yellow"/>
        </w:rPr>
        <w:t>INSERT DATE OF TRAINING</w:t>
      </w:r>
    </w:p>
    <w:p w14:paraId="5187D46F" w14:textId="4C000EFD" w:rsidR="007B7A08" w:rsidRPr="00C44161" w:rsidRDefault="005134AA" w:rsidP="00D05E3E">
      <w:pPr>
        <w:jc w:val="center"/>
        <w:rPr>
          <w:rFonts w:ascii="Arial" w:hAnsi="Arial" w:cs="Arial"/>
          <w:b/>
        </w:rPr>
      </w:pPr>
      <w:r w:rsidRPr="005134AA">
        <w:rPr>
          <w:rFonts w:ascii="Arial" w:hAnsi="Arial" w:cs="Arial"/>
          <w:b/>
          <w:color w:val="263238"/>
        </w:rPr>
        <w:t xml:space="preserve">Location: </w:t>
      </w:r>
      <w:r w:rsidR="00D05E3E" w:rsidRPr="00801DE1">
        <w:rPr>
          <w:rFonts w:ascii="Arial" w:hAnsi="Arial" w:cs="Arial"/>
          <w:b/>
          <w:color w:val="263238"/>
          <w:highlight w:val="yellow"/>
        </w:rPr>
        <w:t>INSERT LOCATION OF TRAINING</w:t>
      </w:r>
    </w:p>
    <w:p w14:paraId="20347361" w14:textId="11F655CF" w:rsidR="007B7A08" w:rsidRPr="002A7320" w:rsidRDefault="003E5FA0" w:rsidP="007B7A08">
      <w:pPr>
        <w:rPr>
          <w:rFonts w:ascii="Arial" w:hAnsi="Arial" w:cs="Arial"/>
        </w:rPr>
      </w:pPr>
      <w:r w:rsidRPr="003E5FA0">
        <w:rPr>
          <w:rFonts w:ascii="Arial" w:hAnsi="Arial" w:cs="Arial"/>
          <w:b/>
        </w:rPr>
        <w:t>Audience:</w:t>
      </w:r>
      <w:r>
        <w:rPr>
          <w:rFonts w:ascii="Arial" w:hAnsi="Arial" w:cs="Arial"/>
        </w:rPr>
        <w:t xml:space="preserve"> </w:t>
      </w:r>
      <w:r>
        <w:rPr>
          <w:rFonts w:ascii="Arial" w:eastAsia="Arial" w:hAnsi="Arial" w:cs="Arial"/>
        </w:rPr>
        <w:t>Core/Mandatory session for potential implementers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07"/>
        <w:gridCol w:w="1213"/>
        <w:gridCol w:w="1403"/>
        <w:gridCol w:w="1598"/>
        <w:gridCol w:w="5669"/>
      </w:tblGrid>
      <w:tr w:rsidR="004978EC" w:rsidRPr="00DE0F39" w14:paraId="05D7D7B8" w14:textId="77777777" w:rsidTr="004978EC">
        <w:trPr>
          <w:trHeight w:val="420"/>
        </w:trPr>
        <w:tc>
          <w:tcPr>
            <w:tcW w:w="446" w:type="pct"/>
            <w:shd w:val="clear" w:color="auto" w:fill="BFBFBF"/>
          </w:tcPr>
          <w:p w14:paraId="173B0FA1" w14:textId="77777777" w:rsidR="004978EC" w:rsidRPr="00DE0F39" w:rsidRDefault="004978EC" w:rsidP="00C44161">
            <w:pPr>
              <w:rPr>
                <w:rFonts w:ascii="Arial" w:hAnsi="Arial" w:cs="Arial"/>
                <w:b/>
              </w:rPr>
            </w:pPr>
          </w:p>
        </w:tc>
        <w:tc>
          <w:tcPr>
            <w:tcW w:w="562" w:type="pct"/>
            <w:shd w:val="clear" w:color="auto" w:fill="BFBFBF"/>
          </w:tcPr>
          <w:p w14:paraId="4FD36097" w14:textId="77777777" w:rsidR="004978EC" w:rsidRPr="00DE0F39" w:rsidRDefault="004978EC" w:rsidP="00C44161">
            <w:pPr>
              <w:rPr>
                <w:rFonts w:ascii="Arial" w:hAnsi="Arial" w:cs="Arial"/>
                <w:b/>
              </w:rPr>
            </w:pPr>
            <w:r w:rsidRPr="00DE0F39">
              <w:rPr>
                <w:rFonts w:ascii="Arial" w:hAnsi="Arial" w:cs="Arial"/>
                <w:b/>
              </w:rPr>
              <w:t>Time</w:t>
            </w:r>
          </w:p>
        </w:tc>
        <w:tc>
          <w:tcPr>
            <w:tcW w:w="574" w:type="pct"/>
            <w:shd w:val="clear" w:color="auto" w:fill="BFBFBF"/>
          </w:tcPr>
          <w:p w14:paraId="7B2D572B" w14:textId="77777777" w:rsidR="004978EC" w:rsidRPr="00DE0F39" w:rsidRDefault="004978EC" w:rsidP="00C44161">
            <w:pPr>
              <w:jc w:val="center"/>
              <w:rPr>
                <w:rFonts w:ascii="Arial" w:hAnsi="Arial" w:cs="Arial"/>
                <w:b/>
              </w:rPr>
            </w:pPr>
            <w:r w:rsidRPr="00DE0F39">
              <w:rPr>
                <w:rFonts w:ascii="Arial" w:hAnsi="Arial" w:cs="Arial"/>
                <w:b/>
              </w:rPr>
              <w:t>Presenter</w:t>
            </w:r>
          </w:p>
        </w:tc>
        <w:tc>
          <w:tcPr>
            <w:tcW w:w="751" w:type="pct"/>
            <w:shd w:val="clear" w:color="auto" w:fill="BFBFBF"/>
          </w:tcPr>
          <w:p w14:paraId="1576166B" w14:textId="77777777" w:rsidR="004978EC" w:rsidRPr="00DE0F39" w:rsidRDefault="004978EC" w:rsidP="00C44161">
            <w:pPr>
              <w:jc w:val="center"/>
              <w:rPr>
                <w:rFonts w:ascii="Arial" w:hAnsi="Arial" w:cs="Arial"/>
                <w:b/>
              </w:rPr>
            </w:pPr>
            <w:r w:rsidRPr="00DE0F39">
              <w:rPr>
                <w:rFonts w:ascii="Arial" w:hAnsi="Arial" w:cs="Arial"/>
                <w:b/>
              </w:rPr>
              <w:t>Topic</w:t>
            </w:r>
          </w:p>
        </w:tc>
        <w:tc>
          <w:tcPr>
            <w:tcW w:w="2667" w:type="pct"/>
            <w:shd w:val="clear" w:color="auto" w:fill="BFBFBF"/>
          </w:tcPr>
          <w:p w14:paraId="6E46BBD8" w14:textId="77777777" w:rsidR="004978EC" w:rsidRPr="00DE0F39" w:rsidRDefault="004978EC" w:rsidP="00C44161">
            <w:pPr>
              <w:jc w:val="center"/>
              <w:rPr>
                <w:rFonts w:ascii="Arial" w:hAnsi="Arial" w:cs="Arial"/>
                <w:b/>
              </w:rPr>
            </w:pPr>
            <w:r w:rsidRPr="00DE0F39">
              <w:rPr>
                <w:rFonts w:ascii="Arial" w:hAnsi="Arial" w:cs="Arial"/>
                <w:b/>
              </w:rPr>
              <w:t>Learning Objectives</w:t>
            </w:r>
          </w:p>
        </w:tc>
      </w:tr>
      <w:tr w:rsidR="004978EC" w:rsidRPr="00DE0F39" w14:paraId="74DC0129" w14:textId="77777777" w:rsidTr="004978EC">
        <w:trPr>
          <w:cantSplit/>
          <w:trHeight w:val="1134"/>
        </w:trPr>
        <w:tc>
          <w:tcPr>
            <w:tcW w:w="446" w:type="pct"/>
            <w:textDirection w:val="btLr"/>
          </w:tcPr>
          <w:p w14:paraId="447B6B23" w14:textId="77777777" w:rsidR="004978EC" w:rsidRPr="00DE0F39" w:rsidRDefault="004978EC" w:rsidP="00C4416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>KICKOFF</w:t>
            </w:r>
          </w:p>
        </w:tc>
        <w:tc>
          <w:tcPr>
            <w:tcW w:w="562" w:type="pct"/>
          </w:tcPr>
          <w:p w14:paraId="4DC9E785" w14:textId="77777777" w:rsidR="004978EC" w:rsidRPr="00DE0F39" w:rsidRDefault="004978EC" w:rsidP="00C44161">
            <w:pPr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>8:30am-9:00am</w:t>
            </w:r>
          </w:p>
        </w:tc>
        <w:tc>
          <w:tcPr>
            <w:tcW w:w="574" w:type="pct"/>
          </w:tcPr>
          <w:p w14:paraId="55C3AFEF" w14:textId="0C383281" w:rsidR="004978EC" w:rsidRPr="00DE0F39" w:rsidRDefault="00D05E3E" w:rsidP="00C44161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51" w:type="pct"/>
          </w:tcPr>
          <w:p w14:paraId="4F413CC3" w14:textId="77777777" w:rsidR="004978EC" w:rsidRPr="00DE0F39" w:rsidRDefault="004978EC" w:rsidP="00C44161">
            <w:pPr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 xml:space="preserve">Overview of Day </w:t>
            </w:r>
          </w:p>
        </w:tc>
        <w:tc>
          <w:tcPr>
            <w:tcW w:w="2667" w:type="pct"/>
          </w:tcPr>
          <w:p w14:paraId="14C4F5FC" w14:textId="77777777" w:rsidR="004978EC" w:rsidRDefault="004978EC" w:rsidP="00C44161">
            <w:pPr>
              <w:pStyle w:val="ListParagraph"/>
              <w:ind w:left="0"/>
              <w:rPr>
                <w:rFonts w:ascii="Arial" w:hAnsi="Arial" w:cs="Arial"/>
                <w:b/>
              </w:rPr>
            </w:pPr>
            <w:r w:rsidRPr="002A7320">
              <w:rPr>
                <w:rFonts w:ascii="Arial" w:hAnsi="Arial" w:cs="Arial"/>
                <w:b/>
              </w:rPr>
              <w:t>Learning Objectives for Day 3</w:t>
            </w:r>
          </w:p>
          <w:p w14:paraId="631D82A9" w14:textId="77777777" w:rsidR="004978EC" w:rsidRDefault="004978EC" w:rsidP="007B7A08">
            <w:pPr>
              <w:numPr>
                <w:ilvl w:val="0"/>
                <w:numId w:val="11"/>
              </w:numPr>
              <w:ind w:left="0" w:firstLine="0"/>
              <w:contextualSpacing/>
            </w:pPr>
            <w:r w:rsidRPr="006B6B11">
              <w:rPr>
                <w:rFonts w:ascii="Arial" w:eastAsia="Arial" w:hAnsi="Arial" w:cs="Arial"/>
              </w:rPr>
              <w:t>Understand the CMM tool, content and structure in detail</w:t>
            </w:r>
          </w:p>
          <w:p w14:paraId="7E2A7D7C" w14:textId="77777777" w:rsidR="004978EC" w:rsidRPr="00277BCB" w:rsidRDefault="004978EC" w:rsidP="007B7A08">
            <w:pPr>
              <w:numPr>
                <w:ilvl w:val="0"/>
                <w:numId w:val="11"/>
              </w:numPr>
              <w:ind w:left="0" w:firstLine="0"/>
              <w:contextualSpacing/>
              <w:rPr>
                <w:rFonts w:ascii="Arial" w:eastAsia="Arial" w:hAnsi="Arial" w:cs="Arial"/>
              </w:rPr>
            </w:pPr>
            <w:r w:rsidRPr="006B6B11">
              <w:rPr>
                <w:rFonts w:ascii="Arial" w:eastAsia="Arial" w:hAnsi="Arial" w:cs="Arial"/>
              </w:rPr>
              <w:t>Understand the NSCA’s KPIs, and how they are defined and measured</w:t>
            </w:r>
          </w:p>
          <w:p w14:paraId="3F1CF40F" w14:textId="2EC24E7B" w:rsidR="004978EC" w:rsidRPr="002E64BF" w:rsidRDefault="004978EC" w:rsidP="007B7A08">
            <w:pPr>
              <w:pStyle w:val="ListParagraph"/>
              <w:numPr>
                <w:ilvl w:val="0"/>
                <w:numId w:val="10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</w:t>
            </w:r>
            <w:r w:rsidRPr="002E64BF">
              <w:rPr>
                <w:rFonts w:ascii="Arial" w:hAnsi="Arial" w:cs="Arial"/>
              </w:rPr>
              <w:t>ain a thorough understand</w:t>
            </w:r>
            <w:r>
              <w:rPr>
                <w:rFonts w:ascii="Arial" w:hAnsi="Arial" w:cs="Arial"/>
              </w:rPr>
              <w:t xml:space="preserve">ing of </w:t>
            </w:r>
            <w:r w:rsidRPr="002E64BF">
              <w:rPr>
                <w:rFonts w:ascii="Arial" w:hAnsi="Arial" w:cs="Arial"/>
              </w:rPr>
              <w:t>the NSCA 2.0 tool, and how these can be used in strategy and investment decisions</w:t>
            </w:r>
          </w:p>
          <w:p w14:paraId="54CBC096" w14:textId="77777777" w:rsidR="004978EC" w:rsidRPr="00DE0F39" w:rsidRDefault="004978EC" w:rsidP="00C44161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978EC" w:rsidRPr="00DE0F39" w14:paraId="35B7A259" w14:textId="77777777" w:rsidTr="004978EC">
        <w:trPr>
          <w:trHeight w:val="251"/>
        </w:trPr>
        <w:tc>
          <w:tcPr>
            <w:tcW w:w="5000" w:type="pct"/>
            <w:gridSpan w:val="5"/>
            <w:shd w:val="clear" w:color="auto" w:fill="D9D9D9"/>
          </w:tcPr>
          <w:p w14:paraId="714883D5" w14:textId="77777777" w:rsidR="004978EC" w:rsidRPr="00DE0F39" w:rsidRDefault="004978EC" w:rsidP="00C44161">
            <w:pPr>
              <w:rPr>
                <w:rFonts w:ascii="Arial" w:hAnsi="Arial" w:cs="Arial"/>
                <w:b/>
              </w:rPr>
            </w:pPr>
          </w:p>
        </w:tc>
      </w:tr>
      <w:tr w:rsidR="004978EC" w:rsidRPr="00DE0F39" w14:paraId="6810D196" w14:textId="77777777" w:rsidTr="004978EC">
        <w:trPr>
          <w:cantSplit/>
          <w:trHeight w:val="1134"/>
        </w:trPr>
        <w:tc>
          <w:tcPr>
            <w:tcW w:w="446" w:type="pct"/>
            <w:vMerge w:val="restart"/>
            <w:textDirection w:val="btLr"/>
          </w:tcPr>
          <w:p w14:paraId="60DC0A65" w14:textId="77777777" w:rsidR="004978EC" w:rsidRPr="00DE0F39" w:rsidRDefault="004978EC" w:rsidP="00C4416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 xml:space="preserve">CMM MODULE                                                                                                                </w:t>
            </w:r>
          </w:p>
        </w:tc>
        <w:tc>
          <w:tcPr>
            <w:tcW w:w="562" w:type="pct"/>
          </w:tcPr>
          <w:p w14:paraId="7487AB44" w14:textId="77777777" w:rsidR="004978EC" w:rsidRPr="00DE0F39" w:rsidRDefault="004978EC" w:rsidP="00C44161">
            <w:pPr>
              <w:jc w:val="center"/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>9:00am-9:20am</w:t>
            </w:r>
          </w:p>
        </w:tc>
        <w:tc>
          <w:tcPr>
            <w:tcW w:w="574" w:type="pct"/>
          </w:tcPr>
          <w:p w14:paraId="13C24319" w14:textId="4A996D81" w:rsidR="004978EC" w:rsidRPr="00DE0F39" w:rsidRDefault="00D05E3E" w:rsidP="00C44161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51" w:type="pct"/>
          </w:tcPr>
          <w:p w14:paraId="1E94BF12" w14:textId="77777777" w:rsidR="004978EC" w:rsidRPr="00DE0F39" w:rsidRDefault="004978EC" w:rsidP="00C44161">
            <w:pPr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>CMM Overview</w:t>
            </w:r>
          </w:p>
        </w:tc>
        <w:tc>
          <w:tcPr>
            <w:tcW w:w="2667" w:type="pct"/>
          </w:tcPr>
          <w:p w14:paraId="4B72D6BA" w14:textId="77777777" w:rsidR="004978EC" w:rsidRPr="002E64BF" w:rsidRDefault="004978EC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2E64BF">
              <w:rPr>
                <w:rFonts w:ascii="Arial" w:hAnsi="Arial" w:cs="Arial"/>
              </w:rPr>
              <w:t>Understand how maturity is defined and presente</w:t>
            </w:r>
            <w:r>
              <w:rPr>
                <w:rFonts w:ascii="Arial" w:hAnsi="Arial" w:cs="Arial"/>
              </w:rPr>
              <w:t>d</w:t>
            </w:r>
            <w:r w:rsidRPr="002E64BF">
              <w:rPr>
                <w:rFonts w:ascii="Arial" w:hAnsi="Arial" w:cs="Arial"/>
              </w:rPr>
              <w:t xml:space="preserve"> in the tool, and how maturity differs from performance</w:t>
            </w:r>
          </w:p>
          <w:p w14:paraId="0FA47876" w14:textId="77777777" w:rsidR="004978EC" w:rsidRPr="00DE0F39" w:rsidRDefault="004978EC" w:rsidP="00C44161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978EC" w:rsidRPr="00DE0F39" w14:paraId="5CFA6985" w14:textId="77777777" w:rsidTr="004978EC">
        <w:trPr>
          <w:cantSplit/>
          <w:trHeight w:val="1134"/>
        </w:trPr>
        <w:tc>
          <w:tcPr>
            <w:tcW w:w="446" w:type="pct"/>
            <w:vMerge/>
          </w:tcPr>
          <w:p w14:paraId="684545E6" w14:textId="77777777" w:rsidR="004978EC" w:rsidRPr="00DE0F39" w:rsidRDefault="004978EC" w:rsidP="00C44161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449783A9" w14:textId="77777777" w:rsidR="004978EC" w:rsidRPr="00DE0F39" w:rsidRDefault="004978EC" w:rsidP="00C44161">
            <w:pPr>
              <w:jc w:val="center"/>
              <w:rPr>
                <w:rFonts w:ascii="Arial" w:hAnsi="Arial" w:cs="Arial"/>
                <w:color w:val="FF0000"/>
              </w:rPr>
            </w:pPr>
            <w:r w:rsidRPr="00DE0F39">
              <w:rPr>
                <w:rFonts w:ascii="Arial" w:hAnsi="Arial" w:cs="Arial"/>
                <w:color w:val="auto"/>
              </w:rPr>
              <w:t>9:20am-9:40am</w:t>
            </w:r>
          </w:p>
        </w:tc>
        <w:tc>
          <w:tcPr>
            <w:tcW w:w="574" w:type="pct"/>
          </w:tcPr>
          <w:p w14:paraId="03A2D4F2" w14:textId="01C7C388" w:rsidR="004978EC" w:rsidRPr="00DE0F39" w:rsidRDefault="00D05E3E" w:rsidP="00C44161">
            <w:pPr>
              <w:rPr>
                <w:rFonts w:ascii="Arial" w:hAnsi="Arial" w:cs="Arial"/>
                <w:color w:val="FF0000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51" w:type="pct"/>
          </w:tcPr>
          <w:p w14:paraId="18D006A2" w14:textId="77777777" w:rsidR="004978EC" w:rsidRPr="00DE0F39" w:rsidRDefault="004978EC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Functions and Structure</w:t>
            </w:r>
          </w:p>
          <w:p w14:paraId="7F9B2999" w14:textId="77777777" w:rsidR="004978EC" w:rsidRPr="00DE0F39" w:rsidRDefault="004978EC" w:rsidP="00C44161">
            <w:pPr>
              <w:rPr>
                <w:rFonts w:ascii="Arial" w:hAnsi="Arial" w:cs="Arial"/>
                <w:color w:val="auto"/>
              </w:rPr>
            </w:pPr>
          </w:p>
          <w:p w14:paraId="7E97CDFC" w14:textId="77777777" w:rsidR="004978EC" w:rsidRPr="00DE0F39" w:rsidRDefault="004978EC" w:rsidP="00C44161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2667" w:type="pct"/>
          </w:tcPr>
          <w:p w14:paraId="20C6430C" w14:textId="77777777" w:rsidR="004978EC" w:rsidRPr="002E64BF" w:rsidRDefault="004978EC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2E64BF">
              <w:rPr>
                <w:rFonts w:ascii="Arial" w:hAnsi="Arial" w:cs="Arial"/>
              </w:rPr>
              <w:t xml:space="preserve">To gain a sense of what defines level of maturity for each function </w:t>
            </w:r>
          </w:p>
          <w:p w14:paraId="7106D8A1" w14:textId="77777777" w:rsidR="004978EC" w:rsidRPr="00DE0F39" w:rsidRDefault="004978EC" w:rsidP="00C44161">
            <w:pPr>
              <w:ind w:left="1080"/>
              <w:rPr>
                <w:rFonts w:ascii="Arial" w:hAnsi="Arial" w:cs="Arial"/>
              </w:rPr>
            </w:pPr>
          </w:p>
          <w:p w14:paraId="2EB19E50" w14:textId="77777777" w:rsidR="004978EC" w:rsidRPr="00DE0F39" w:rsidRDefault="004978EC" w:rsidP="00C44161">
            <w:pPr>
              <w:pStyle w:val="ListParagraph"/>
              <w:ind w:left="0"/>
              <w:rPr>
                <w:rFonts w:ascii="Arial" w:hAnsi="Arial" w:cs="Arial"/>
                <w:color w:val="FF0000"/>
              </w:rPr>
            </w:pPr>
          </w:p>
        </w:tc>
      </w:tr>
      <w:tr w:rsidR="004978EC" w:rsidRPr="00DE0F39" w14:paraId="002CC009" w14:textId="77777777" w:rsidTr="004978EC">
        <w:trPr>
          <w:cantSplit/>
          <w:trHeight w:val="1134"/>
        </w:trPr>
        <w:tc>
          <w:tcPr>
            <w:tcW w:w="446" w:type="pct"/>
            <w:vMerge/>
          </w:tcPr>
          <w:p w14:paraId="0DAEF314" w14:textId="77777777" w:rsidR="004978EC" w:rsidRPr="00DE0F39" w:rsidRDefault="004978EC" w:rsidP="00C44161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0BAFFEFD" w14:textId="5F5EEC66" w:rsidR="004978EC" w:rsidRPr="00DE0F39" w:rsidRDefault="004978EC" w:rsidP="00C44161">
            <w:pPr>
              <w:jc w:val="center"/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9:40am-10:</w:t>
            </w:r>
            <w:r>
              <w:rPr>
                <w:rFonts w:ascii="Arial" w:hAnsi="Arial" w:cs="Arial"/>
                <w:color w:val="auto"/>
              </w:rPr>
              <w:t>2</w:t>
            </w:r>
            <w:r w:rsidRPr="00DE0F39">
              <w:rPr>
                <w:rFonts w:ascii="Arial" w:hAnsi="Arial" w:cs="Arial"/>
                <w:color w:val="auto"/>
              </w:rPr>
              <w:t>0am</w:t>
            </w:r>
          </w:p>
        </w:tc>
        <w:tc>
          <w:tcPr>
            <w:tcW w:w="574" w:type="pct"/>
          </w:tcPr>
          <w:p w14:paraId="79D5F6A4" w14:textId="40F5AEB5" w:rsidR="004978EC" w:rsidRPr="00DE0F39" w:rsidRDefault="00D05E3E" w:rsidP="00C44161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51" w:type="pct"/>
          </w:tcPr>
          <w:p w14:paraId="2063DD67" w14:textId="77777777" w:rsidR="004978EC" w:rsidRPr="00DE0F39" w:rsidRDefault="004978EC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Scoring and Analysis</w:t>
            </w:r>
          </w:p>
          <w:p w14:paraId="32317A95" w14:textId="77777777" w:rsidR="004978EC" w:rsidRPr="00DE0F39" w:rsidRDefault="004978EC" w:rsidP="00C44161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2667" w:type="pct"/>
          </w:tcPr>
          <w:p w14:paraId="4FC2B6D7" w14:textId="77777777" w:rsidR="004978EC" w:rsidRDefault="004978EC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2E64BF">
              <w:rPr>
                <w:rFonts w:ascii="Arial" w:hAnsi="Arial" w:cs="Arial"/>
                <w:color w:val="auto"/>
              </w:rPr>
              <w:t>To understand how maturity scores are calculated, where to look for more granular data or insights</w:t>
            </w:r>
          </w:p>
          <w:p w14:paraId="2F386884" w14:textId="7C390816" w:rsidR="004978EC" w:rsidRPr="005A268B" w:rsidRDefault="004978EC" w:rsidP="005A268B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To gain an understanding of the core analyses available as part of the NSCA</w:t>
            </w:r>
          </w:p>
        </w:tc>
      </w:tr>
      <w:tr w:rsidR="004978EC" w:rsidRPr="00DE0F39" w14:paraId="5AB666CC" w14:textId="77777777" w:rsidTr="004978EC">
        <w:trPr>
          <w:cantSplit/>
          <w:trHeight w:val="1134"/>
        </w:trPr>
        <w:tc>
          <w:tcPr>
            <w:tcW w:w="446" w:type="pct"/>
            <w:vMerge/>
          </w:tcPr>
          <w:p w14:paraId="4FCFD6DC" w14:textId="77777777" w:rsidR="004978EC" w:rsidRPr="00DE0F39" w:rsidRDefault="004978EC" w:rsidP="00C44161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73729B99" w14:textId="028F334C" w:rsidR="004978EC" w:rsidRPr="00DE0F39" w:rsidRDefault="004978EC" w:rsidP="00C44161">
            <w:pPr>
              <w:jc w:val="center"/>
              <w:rPr>
                <w:rFonts w:ascii="Arial" w:hAnsi="Arial" w:cs="Arial"/>
                <w:color w:val="FF0000"/>
              </w:rPr>
            </w:pPr>
            <w:r w:rsidRPr="00DE0F39">
              <w:rPr>
                <w:rFonts w:ascii="Arial" w:hAnsi="Arial" w:cs="Arial"/>
                <w:color w:val="auto"/>
              </w:rPr>
              <w:t>10:</w:t>
            </w:r>
            <w:r>
              <w:rPr>
                <w:rFonts w:ascii="Arial" w:hAnsi="Arial" w:cs="Arial"/>
                <w:color w:val="auto"/>
              </w:rPr>
              <w:t>20</w:t>
            </w:r>
            <w:r w:rsidRPr="00DE0F39">
              <w:rPr>
                <w:rFonts w:ascii="Arial" w:hAnsi="Arial" w:cs="Arial"/>
                <w:color w:val="auto"/>
              </w:rPr>
              <w:t>am-10:</w:t>
            </w:r>
            <w:r>
              <w:rPr>
                <w:rFonts w:ascii="Arial" w:hAnsi="Arial" w:cs="Arial"/>
                <w:color w:val="auto"/>
              </w:rPr>
              <w:t>5</w:t>
            </w:r>
            <w:r w:rsidRPr="00DE0F39">
              <w:rPr>
                <w:rFonts w:ascii="Arial" w:hAnsi="Arial" w:cs="Arial"/>
                <w:color w:val="auto"/>
              </w:rPr>
              <w:t>0am</w:t>
            </w:r>
          </w:p>
        </w:tc>
        <w:tc>
          <w:tcPr>
            <w:tcW w:w="574" w:type="pct"/>
          </w:tcPr>
          <w:p w14:paraId="0EC83778" w14:textId="6F4445BD" w:rsidR="004978EC" w:rsidRPr="00DE0F39" w:rsidRDefault="00D05E3E" w:rsidP="00C44161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51" w:type="pct"/>
          </w:tcPr>
          <w:p w14:paraId="3204A5E0" w14:textId="77777777" w:rsidR="004978EC" w:rsidRPr="00DE0F39" w:rsidRDefault="004978EC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Exercise</w:t>
            </w:r>
          </w:p>
          <w:p w14:paraId="775C4D73" w14:textId="77777777" w:rsidR="004978EC" w:rsidRPr="00DE0F39" w:rsidRDefault="004978EC" w:rsidP="00C44161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2667" w:type="pct"/>
          </w:tcPr>
          <w:p w14:paraId="2B143522" w14:textId="77777777" w:rsidR="004978EC" w:rsidRPr="002E64BF" w:rsidRDefault="004978EC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2E64BF">
              <w:rPr>
                <w:rFonts w:ascii="Arial" w:hAnsi="Arial" w:cs="Arial"/>
                <w:color w:val="auto"/>
              </w:rPr>
              <w:t>Analyze CMM data for a specific function or level, generate draft findings, using one operational and one strategic function as examples</w:t>
            </w:r>
          </w:p>
          <w:p w14:paraId="414712AC" w14:textId="77777777" w:rsidR="004978EC" w:rsidRPr="002E64BF" w:rsidRDefault="004978EC" w:rsidP="00C44161">
            <w:pPr>
              <w:pStyle w:val="ListParagraph"/>
              <w:ind w:left="0"/>
              <w:rPr>
                <w:rFonts w:ascii="Arial" w:hAnsi="Arial" w:cs="Arial"/>
                <w:color w:val="auto"/>
              </w:rPr>
            </w:pPr>
          </w:p>
        </w:tc>
      </w:tr>
      <w:tr w:rsidR="004978EC" w:rsidRPr="00DE0F39" w14:paraId="6B00B28E" w14:textId="77777777" w:rsidTr="004978EC">
        <w:trPr>
          <w:cantSplit/>
          <w:trHeight w:val="260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14:paraId="1C023219" w14:textId="77777777" w:rsidR="004978EC" w:rsidRPr="00DE0F39" w:rsidRDefault="004978EC" w:rsidP="00C44161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4978EC" w:rsidRPr="00DE0F39" w14:paraId="72D070BC" w14:textId="77777777" w:rsidTr="004978EC">
        <w:trPr>
          <w:trHeight w:val="540"/>
        </w:trPr>
        <w:tc>
          <w:tcPr>
            <w:tcW w:w="446" w:type="pct"/>
          </w:tcPr>
          <w:p w14:paraId="14CEE7FA" w14:textId="77777777" w:rsidR="004978EC" w:rsidRPr="00DE0F39" w:rsidRDefault="004978EC" w:rsidP="00C44161">
            <w:pPr>
              <w:rPr>
                <w:rFonts w:ascii="Arial" w:hAnsi="Arial" w:cs="Arial"/>
                <w:b/>
              </w:rPr>
            </w:pPr>
          </w:p>
        </w:tc>
        <w:tc>
          <w:tcPr>
            <w:tcW w:w="562" w:type="pct"/>
          </w:tcPr>
          <w:p w14:paraId="60A614FF" w14:textId="3E104308" w:rsidR="004978EC" w:rsidRPr="00DE0F39" w:rsidRDefault="004978EC" w:rsidP="00C44161">
            <w:pPr>
              <w:jc w:val="center"/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>10:</w:t>
            </w:r>
            <w:r>
              <w:rPr>
                <w:rFonts w:ascii="Arial" w:hAnsi="Arial" w:cs="Arial"/>
              </w:rPr>
              <w:t>5</w:t>
            </w:r>
            <w:r w:rsidRPr="00DE0F39">
              <w:rPr>
                <w:rFonts w:ascii="Arial" w:hAnsi="Arial" w:cs="Arial"/>
              </w:rPr>
              <w:t>0am-11:</w:t>
            </w:r>
            <w:r>
              <w:rPr>
                <w:rFonts w:ascii="Arial" w:hAnsi="Arial" w:cs="Arial"/>
              </w:rPr>
              <w:t>2</w:t>
            </w:r>
            <w:r w:rsidRPr="00DE0F39">
              <w:rPr>
                <w:rFonts w:ascii="Arial" w:hAnsi="Arial" w:cs="Arial"/>
              </w:rPr>
              <w:t>0am</w:t>
            </w:r>
          </w:p>
        </w:tc>
        <w:tc>
          <w:tcPr>
            <w:tcW w:w="574" w:type="pct"/>
          </w:tcPr>
          <w:p w14:paraId="5E8056CC" w14:textId="77777777" w:rsidR="004978EC" w:rsidRPr="00DE0F39" w:rsidRDefault="004978EC" w:rsidP="00C44161">
            <w:pPr>
              <w:rPr>
                <w:rFonts w:ascii="Arial" w:hAnsi="Arial" w:cs="Arial"/>
                <w:b/>
              </w:rPr>
            </w:pPr>
          </w:p>
        </w:tc>
        <w:tc>
          <w:tcPr>
            <w:tcW w:w="751" w:type="pct"/>
          </w:tcPr>
          <w:p w14:paraId="7C8EB9FB" w14:textId="77777777" w:rsidR="004978EC" w:rsidRPr="00DE0F39" w:rsidRDefault="004978EC" w:rsidP="00C44161">
            <w:pPr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>Coffee break</w:t>
            </w:r>
          </w:p>
        </w:tc>
        <w:tc>
          <w:tcPr>
            <w:tcW w:w="2667" w:type="pct"/>
          </w:tcPr>
          <w:p w14:paraId="0A81C547" w14:textId="77777777" w:rsidR="004978EC" w:rsidRPr="00DE0F39" w:rsidRDefault="004978EC" w:rsidP="00C44161">
            <w:pPr>
              <w:rPr>
                <w:rFonts w:ascii="Arial" w:hAnsi="Arial" w:cs="Arial"/>
              </w:rPr>
            </w:pPr>
          </w:p>
        </w:tc>
      </w:tr>
      <w:tr w:rsidR="004978EC" w:rsidRPr="00DE0F39" w14:paraId="2DE3AD06" w14:textId="77777777" w:rsidTr="004978EC">
        <w:trPr>
          <w:trHeight w:val="161"/>
        </w:trPr>
        <w:tc>
          <w:tcPr>
            <w:tcW w:w="5000" w:type="pct"/>
            <w:gridSpan w:val="5"/>
            <w:shd w:val="clear" w:color="auto" w:fill="D9D9D9"/>
          </w:tcPr>
          <w:p w14:paraId="3DDF4BA5" w14:textId="77777777" w:rsidR="004978EC" w:rsidRPr="00DE0F39" w:rsidRDefault="004978EC" w:rsidP="00C44161">
            <w:pPr>
              <w:tabs>
                <w:tab w:val="left" w:pos="504"/>
              </w:tabs>
              <w:rPr>
                <w:rFonts w:ascii="Arial" w:hAnsi="Arial" w:cs="Arial"/>
                <w:b/>
              </w:rPr>
            </w:pPr>
            <w:r w:rsidRPr="00DE0F39">
              <w:rPr>
                <w:rFonts w:ascii="Arial" w:hAnsi="Arial" w:cs="Arial"/>
                <w:b/>
              </w:rPr>
              <w:tab/>
            </w:r>
          </w:p>
        </w:tc>
      </w:tr>
      <w:tr w:rsidR="004978EC" w:rsidRPr="00DE0F39" w14:paraId="2364C54E" w14:textId="77777777" w:rsidTr="004978EC">
        <w:trPr>
          <w:trHeight w:val="540"/>
        </w:trPr>
        <w:tc>
          <w:tcPr>
            <w:tcW w:w="446" w:type="pct"/>
            <w:vMerge w:val="restart"/>
            <w:textDirection w:val="btLr"/>
          </w:tcPr>
          <w:p w14:paraId="127191E7" w14:textId="77777777" w:rsidR="004978EC" w:rsidRPr="00DE0F39" w:rsidRDefault="004978EC" w:rsidP="00C4416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>KPIS</w:t>
            </w:r>
          </w:p>
        </w:tc>
        <w:tc>
          <w:tcPr>
            <w:tcW w:w="562" w:type="pct"/>
          </w:tcPr>
          <w:p w14:paraId="29F712C7" w14:textId="3ADD6BFD" w:rsidR="004978EC" w:rsidRPr="00DE0F39" w:rsidRDefault="004978EC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11:</w:t>
            </w:r>
            <w:r>
              <w:rPr>
                <w:rFonts w:ascii="Arial" w:hAnsi="Arial" w:cs="Arial"/>
                <w:color w:val="auto"/>
              </w:rPr>
              <w:t>2</w:t>
            </w:r>
            <w:r w:rsidRPr="00DE0F39">
              <w:rPr>
                <w:rFonts w:ascii="Arial" w:hAnsi="Arial" w:cs="Arial"/>
                <w:color w:val="auto"/>
              </w:rPr>
              <w:t>0am-11:</w:t>
            </w:r>
            <w:r>
              <w:rPr>
                <w:rFonts w:ascii="Arial" w:hAnsi="Arial" w:cs="Arial"/>
                <w:color w:val="auto"/>
              </w:rPr>
              <w:t>3</w:t>
            </w:r>
            <w:r w:rsidRPr="00DE0F39">
              <w:rPr>
                <w:rFonts w:ascii="Arial" w:hAnsi="Arial" w:cs="Arial"/>
                <w:color w:val="auto"/>
              </w:rPr>
              <w:t>5am</w:t>
            </w:r>
          </w:p>
        </w:tc>
        <w:tc>
          <w:tcPr>
            <w:tcW w:w="574" w:type="pct"/>
          </w:tcPr>
          <w:p w14:paraId="06981731" w14:textId="5E09A6B9" w:rsidR="004978EC" w:rsidRPr="00DE0F39" w:rsidRDefault="00D05E3E" w:rsidP="00C44161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51" w:type="pct"/>
          </w:tcPr>
          <w:p w14:paraId="13BE5D70" w14:textId="77777777" w:rsidR="004978EC" w:rsidRPr="00DE0F39" w:rsidRDefault="004978EC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KPI Overview</w:t>
            </w:r>
          </w:p>
        </w:tc>
        <w:tc>
          <w:tcPr>
            <w:tcW w:w="2667" w:type="pct"/>
          </w:tcPr>
          <w:p w14:paraId="091352BB" w14:textId="77777777" w:rsidR="004978EC" w:rsidRPr="00DE0F39" w:rsidRDefault="004978EC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 xml:space="preserve">Short recap session from Day </w:t>
            </w:r>
            <w:proofErr w:type="gramStart"/>
            <w:r w:rsidRPr="00DE0F39">
              <w:rPr>
                <w:rFonts w:ascii="Arial" w:hAnsi="Arial" w:cs="Arial"/>
                <w:color w:val="auto"/>
              </w:rPr>
              <w:t>1  on</w:t>
            </w:r>
            <w:proofErr w:type="gramEnd"/>
            <w:r w:rsidRPr="00DE0F39">
              <w:rPr>
                <w:rFonts w:ascii="Arial" w:hAnsi="Arial" w:cs="Arial"/>
                <w:color w:val="auto"/>
              </w:rPr>
              <w:t xml:space="preserve"> what the KPIs are, which ones are core, and why each is important</w:t>
            </w:r>
          </w:p>
        </w:tc>
      </w:tr>
      <w:tr w:rsidR="004978EC" w:rsidRPr="00DE0F39" w14:paraId="6866C87D" w14:textId="77777777" w:rsidTr="004978EC">
        <w:trPr>
          <w:trHeight w:val="1727"/>
        </w:trPr>
        <w:tc>
          <w:tcPr>
            <w:tcW w:w="446" w:type="pct"/>
            <w:vMerge/>
          </w:tcPr>
          <w:p w14:paraId="6BF212EE" w14:textId="77777777" w:rsidR="004978EC" w:rsidRPr="00DE0F39" w:rsidRDefault="004978EC" w:rsidP="00C44161">
            <w:pPr>
              <w:ind w:left="67"/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40CD2D3F" w14:textId="04AA67A9" w:rsidR="004978EC" w:rsidRPr="00DE0F39" w:rsidRDefault="004978EC" w:rsidP="00C44161">
            <w:pPr>
              <w:ind w:left="67"/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11:</w:t>
            </w:r>
            <w:r>
              <w:rPr>
                <w:rFonts w:ascii="Arial" w:hAnsi="Arial" w:cs="Arial"/>
                <w:color w:val="auto"/>
              </w:rPr>
              <w:t>3</w:t>
            </w:r>
            <w:r w:rsidRPr="00DE0F39">
              <w:rPr>
                <w:rFonts w:ascii="Arial" w:hAnsi="Arial" w:cs="Arial"/>
                <w:color w:val="auto"/>
              </w:rPr>
              <w:t>5am-1</w:t>
            </w:r>
            <w:r>
              <w:rPr>
                <w:rFonts w:ascii="Arial" w:hAnsi="Arial" w:cs="Arial"/>
                <w:color w:val="auto"/>
              </w:rPr>
              <w:t>2</w:t>
            </w:r>
            <w:r w:rsidRPr="00DE0F39">
              <w:rPr>
                <w:rFonts w:ascii="Arial" w:hAnsi="Arial" w:cs="Arial"/>
                <w:color w:val="auto"/>
              </w:rPr>
              <w:t>:</w:t>
            </w:r>
            <w:r>
              <w:rPr>
                <w:rFonts w:ascii="Arial" w:hAnsi="Arial" w:cs="Arial"/>
                <w:color w:val="auto"/>
              </w:rPr>
              <w:t>0</w:t>
            </w:r>
            <w:r w:rsidRPr="00DE0F39">
              <w:rPr>
                <w:rFonts w:ascii="Arial" w:hAnsi="Arial" w:cs="Arial"/>
                <w:color w:val="auto"/>
              </w:rPr>
              <w:t>5</w:t>
            </w:r>
            <w:r>
              <w:rPr>
                <w:rFonts w:ascii="Arial" w:hAnsi="Arial" w:cs="Arial"/>
                <w:color w:val="auto"/>
              </w:rPr>
              <w:t>p</w:t>
            </w:r>
            <w:r w:rsidRPr="00DE0F39">
              <w:rPr>
                <w:rFonts w:ascii="Arial" w:hAnsi="Arial" w:cs="Arial"/>
                <w:color w:val="auto"/>
              </w:rPr>
              <w:t>m</w:t>
            </w:r>
          </w:p>
        </w:tc>
        <w:tc>
          <w:tcPr>
            <w:tcW w:w="574" w:type="pct"/>
          </w:tcPr>
          <w:p w14:paraId="1A4D9C3C" w14:textId="6FF82A80" w:rsidR="004978EC" w:rsidRPr="00DE0F39" w:rsidRDefault="00D05E3E" w:rsidP="00C44161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51" w:type="pct"/>
          </w:tcPr>
          <w:p w14:paraId="2E6F752D" w14:textId="77777777" w:rsidR="004978EC" w:rsidRPr="00DE0F39" w:rsidRDefault="004978EC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KPI Calculations</w:t>
            </w:r>
          </w:p>
          <w:p w14:paraId="04EF0EDA" w14:textId="77777777" w:rsidR="004978EC" w:rsidRPr="00DE0F39" w:rsidRDefault="004978EC" w:rsidP="00C44161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2667" w:type="pct"/>
          </w:tcPr>
          <w:p w14:paraId="621969F4" w14:textId="77777777" w:rsidR="004978EC" w:rsidRPr="00DE0F39" w:rsidRDefault="004978EC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To understand what data is collected and how it feeds into KPIs calculations and analysis</w:t>
            </w:r>
          </w:p>
        </w:tc>
      </w:tr>
      <w:tr w:rsidR="004978EC" w:rsidRPr="00DE0F39" w14:paraId="4601EBB5" w14:textId="77777777" w:rsidTr="004978EC">
        <w:trPr>
          <w:trHeight w:val="1150"/>
        </w:trPr>
        <w:tc>
          <w:tcPr>
            <w:tcW w:w="446" w:type="pct"/>
            <w:vMerge/>
          </w:tcPr>
          <w:p w14:paraId="758F093B" w14:textId="77777777" w:rsidR="004978EC" w:rsidRPr="00DE0F39" w:rsidRDefault="004978EC" w:rsidP="00C44161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0B622628" w14:textId="679CB9E4" w:rsidR="004978EC" w:rsidRDefault="004978EC" w:rsidP="00C44161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12:05pm-12:25pm</w:t>
            </w:r>
          </w:p>
        </w:tc>
        <w:tc>
          <w:tcPr>
            <w:tcW w:w="574" w:type="pct"/>
          </w:tcPr>
          <w:p w14:paraId="4F5E7A9D" w14:textId="1B197C9B" w:rsidR="004978EC" w:rsidRPr="00DE0F39" w:rsidRDefault="00D05E3E" w:rsidP="00C44161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51" w:type="pct"/>
          </w:tcPr>
          <w:p w14:paraId="7692A7B5" w14:textId="15416EEE" w:rsidR="004978EC" w:rsidRPr="00DE0F39" w:rsidRDefault="004978EC" w:rsidP="00C44161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KPI Analysis</w:t>
            </w:r>
          </w:p>
        </w:tc>
        <w:tc>
          <w:tcPr>
            <w:tcW w:w="2667" w:type="pct"/>
          </w:tcPr>
          <w:p w14:paraId="7338C050" w14:textId="6FE0714A" w:rsidR="004978EC" w:rsidRPr="005A268B" w:rsidRDefault="004978EC" w:rsidP="005A268B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To gain an understanding of the core analyses available as part of the NSCA</w:t>
            </w:r>
          </w:p>
        </w:tc>
      </w:tr>
      <w:tr w:rsidR="004978EC" w:rsidRPr="00DE0F39" w14:paraId="61770AE8" w14:textId="77777777" w:rsidTr="004978EC">
        <w:trPr>
          <w:trHeight w:val="1150"/>
        </w:trPr>
        <w:tc>
          <w:tcPr>
            <w:tcW w:w="446" w:type="pct"/>
            <w:vMerge/>
          </w:tcPr>
          <w:p w14:paraId="4A2640D8" w14:textId="77777777" w:rsidR="004978EC" w:rsidRPr="00DE0F39" w:rsidRDefault="004978EC" w:rsidP="00C44161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38928BB7" w14:textId="2FEAED22" w:rsidR="004978EC" w:rsidRPr="00DE0F39" w:rsidRDefault="004978EC" w:rsidP="00C44161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12:2</w:t>
            </w:r>
            <w:r w:rsidRPr="00DE0F39">
              <w:rPr>
                <w:rFonts w:ascii="Arial" w:hAnsi="Arial" w:cs="Arial"/>
                <w:color w:val="auto"/>
              </w:rPr>
              <w:t>5</w:t>
            </w:r>
            <w:r>
              <w:rPr>
                <w:rFonts w:ascii="Arial" w:hAnsi="Arial" w:cs="Arial"/>
                <w:color w:val="auto"/>
              </w:rPr>
              <w:t>p</w:t>
            </w:r>
            <w:r w:rsidRPr="00DE0F39">
              <w:rPr>
                <w:rFonts w:ascii="Arial" w:hAnsi="Arial" w:cs="Arial"/>
                <w:color w:val="auto"/>
              </w:rPr>
              <w:t>m-12:</w:t>
            </w:r>
            <w:r>
              <w:rPr>
                <w:rFonts w:ascii="Arial" w:hAnsi="Arial" w:cs="Arial"/>
                <w:color w:val="auto"/>
              </w:rPr>
              <w:t>5</w:t>
            </w:r>
            <w:r w:rsidRPr="00DE0F39">
              <w:rPr>
                <w:rFonts w:ascii="Arial" w:hAnsi="Arial" w:cs="Arial"/>
                <w:color w:val="auto"/>
              </w:rPr>
              <w:t>5pm</w:t>
            </w:r>
          </w:p>
        </w:tc>
        <w:tc>
          <w:tcPr>
            <w:tcW w:w="574" w:type="pct"/>
          </w:tcPr>
          <w:p w14:paraId="6906BEE0" w14:textId="38D99B25" w:rsidR="004978EC" w:rsidRPr="00DE0F39" w:rsidRDefault="00D05E3E" w:rsidP="00C44161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51" w:type="pct"/>
          </w:tcPr>
          <w:p w14:paraId="42D57795" w14:textId="77777777" w:rsidR="004978EC" w:rsidRPr="00DE0F39" w:rsidRDefault="004978EC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Exercise</w:t>
            </w:r>
          </w:p>
        </w:tc>
        <w:tc>
          <w:tcPr>
            <w:tcW w:w="2667" w:type="pct"/>
          </w:tcPr>
          <w:p w14:paraId="125971AA" w14:textId="77777777" w:rsidR="004978EC" w:rsidRPr="002E64BF" w:rsidRDefault="004978EC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2E64BF">
              <w:rPr>
                <w:rFonts w:ascii="Arial" w:hAnsi="Arial" w:cs="Arial"/>
                <w:color w:val="auto"/>
              </w:rPr>
              <w:t>Similar activity to the CMM exercise with example/typical KPI data</w:t>
            </w:r>
          </w:p>
        </w:tc>
      </w:tr>
      <w:tr w:rsidR="004978EC" w:rsidRPr="00DE0F39" w14:paraId="70705FF8" w14:textId="77777777" w:rsidTr="004978EC">
        <w:trPr>
          <w:trHeight w:val="215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14:paraId="1FAD58FE" w14:textId="77777777" w:rsidR="004978EC" w:rsidRPr="00DE0F39" w:rsidRDefault="004978EC" w:rsidP="00C44161">
            <w:pPr>
              <w:rPr>
                <w:rFonts w:ascii="Arial" w:hAnsi="Arial" w:cs="Arial"/>
              </w:rPr>
            </w:pPr>
          </w:p>
        </w:tc>
      </w:tr>
      <w:tr w:rsidR="004978EC" w:rsidRPr="00DE0F39" w14:paraId="244445E3" w14:textId="77777777" w:rsidTr="004978EC">
        <w:trPr>
          <w:trHeight w:val="314"/>
        </w:trPr>
        <w:tc>
          <w:tcPr>
            <w:tcW w:w="446" w:type="pct"/>
          </w:tcPr>
          <w:p w14:paraId="221E93BF" w14:textId="77777777" w:rsidR="004978EC" w:rsidRPr="00DE0F39" w:rsidRDefault="004978EC" w:rsidP="00C44161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0A16DA89" w14:textId="6D58D746" w:rsidR="004978EC" w:rsidRPr="00DE0F39" w:rsidRDefault="004978EC" w:rsidP="00C44161">
            <w:pPr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>12:</w:t>
            </w:r>
            <w:r>
              <w:rPr>
                <w:rFonts w:ascii="Arial" w:hAnsi="Arial" w:cs="Arial"/>
              </w:rPr>
              <w:t>5</w:t>
            </w:r>
            <w:r w:rsidRPr="00DE0F39">
              <w:rPr>
                <w:rFonts w:ascii="Arial" w:hAnsi="Arial" w:cs="Arial"/>
              </w:rPr>
              <w:t>5pm-1:</w:t>
            </w:r>
            <w:r>
              <w:rPr>
                <w:rFonts w:ascii="Arial" w:hAnsi="Arial" w:cs="Arial"/>
              </w:rPr>
              <w:t>4</w:t>
            </w:r>
            <w:r w:rsidRPr="00DE0F39">
              <w:rPr>
                <w:rFonts w:ascii="Arial" w:hAnsi="Arial" w:cs="Arial"/>
              </w:rPr>
              <w:t>0pm</w:t>
            </w:r>
          </w:p>
        </w:tc>
        <w:tc>
          <w:tcPr>
            <w:tcW w:w="574" w:type="pct"/>
          </w:tcPr>
          <w:p w14:paraId="29CA6C93" w14:textId="77777777" w:rsidR="004978EC" w:rsidRPr="00DE0F39" w:rsidRDefault="004978EC" w:rsidP="00C44161">
            <w:pPr>
              <w:rPr>
                <w:rFonts w:ascii="Arial" w:hAnsi="Arial" w:cs="Arial"/>
              </w:rPr>
            </w:pPr>
          </w:p>
        </w:tc>
        <w:tc>
          <w:tcPr>
            <w:tcW w:w="751" w:type="pct"/>
          </w:tcPr>
          <w:p w14:paraId="55B3FCB9" w14:textId="77777777" w:rsidR="004978EC" w:rsidRPr="00DE0F39" w:rsidRDefault="004978EC" w:rsidP="00C44161">
            <w:pPr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>Lunch</w:t>
            </w:r>
          </w:p>
        </w:tc>
        <w:tc>
          <w:tcPr>
            <w:tcW w:w="2667" w:type="pct"/>
          </w:tcPr>
          <w:p w14:paraId="74F31D52" w14:textId="77777777" w:rsidR="004978EC" w:rsidRPr="00DE0F39" w:rsidRDefault="004978EC" w:rsidP="00C44161">
            <w:pPr>
              <w:rPr>
                <w:rFonts w:ascii="Arial" w:hAnsi="Arial" w:cs="Arial"/>
              </w:rPr>
            </w:pPr>
          </w:p>
        </w:tc>
      </w:tr>
      <w:tr w:rsidR="004978EC" w:rsidRPr="00DE0F39" w14:paraId="49A18BE6" w14:textId="77777777" w:rsidTr="004978EC">
        <w:trPr>
          <w:trHeight w:val="350"/>
        </w:trPr>
        <w:tc>
          <w:tcPr>
            <w:tcW w:w="5000" w:type="pct"/>
            <w:gridSpan w:val="5"/>
            <w:shd w:val="clear" w:color="auto" w:fill="D9D9D9"/>
          </w:tcPr>
          <w:p w14:paraId="082BF4E2" w14:textId="77777777" w:rsidR="004978EC" w:rsidRDefault="004978EC" w:rsidP="00C44161">
            <w:pPr>
              <w:rPr>
                <w:rFonts w:ascii="Arial" w:hAnsi="Arial" w:cs="Arial"/>
                <w:b/>
              </w:rPr>
            </w:pPr>
          </w:p>
        </w:tc>
      </w:tr>
      <w:tr w:rsidR="004978EC" w:rsidRPr="00DE0F39" w14:paraId="4BAC7B74" w14:textId="77777777" w:rsidTr="004978EC">
        <w:trPr>
          <w:trHeight w:val="2609"/>
        </w:trPr>
        <w:tc>
          <w:tcPr>
            <w:tcW w:w="446" w:type="pct"/>
            <w:vMerge w:val="restart"/>
            <w:textDirection w:val="btLr"/>
          </w:tcPr>
          <w:p w14:paraId="5580D078" w14:textId="7E21300D" w:rsidR="004978EC" w:rsidRPr="00DE0F39" w:rsidRDefault="004978EC" w:rsidP="00C4416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 xml:space="preserve"> AND ANALYSIS</w:t>
            </w:r>
          </w:p>
        </w:tc>
        <w:tc>
          <w:tcPr>
            <w:tcW w:w="562" w:type="pct"/>
          </w:tcPr>
          <w:p w14:paraId="49CA643C" w14:textId="0C8DD77A" w:rsidR="004978EC" w:rsidRPr="00DE0F39" w:rsidRDefault="004978EC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1:</w:t>
            </w:r>
            <w:r>
              <w:rPr>
                <w:rFonts w:ascii="Arial" w:hAnsi="Arial" w:cs="Arial"/>
                <w:color w:val="auto"/>
              </w:rPr>
              <w:t>40</w:t>
            </w:r>
            <w:r w:rsidRPr="00DE0F39">
              <w:rPr>
                <w:rFonts w:ascii="Arial" w:hAnsi="Arial" w:cs="Arial"/>
                <w:color w:val="auto"/>
              </w:rPr>
              <w:t>pm-</w:t>
            </w:r>
            <w:r>
              <w:rPr>
                <w:rFonts w:ascii="Arial" w:hAnsi="Arial" w:cs="Arial"/>
                <w:color w:val="auto"/>
              </w:rPr>
              <w:t>2:00</w:t>
            </w:r>
            <w:r w:rsidRPr="00DE0F39">
              <w:rPr>
                <w:rFonts w:ascii="Arial" w:hAnsi="Arial" w:cs="Arial"/>
                <w:color w:val="auto"/>
              </w:rPr>
              <w:t>pm</w:t>
            </w:r>
          </w:p>
        </w:tc>
        <w:tc>
          <w:tcPr>
            <w:tcW w:w="574" w:type="pct"/>
          </w:tcPr>
          <w:p w14:paraId="74742710" w14:textId="2BD5DA69" w:rsidR="004978EC" w:rsidRPr="00DE0F39" w:rsidRDefault="00D05E3E" w:rsidP="00C44161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51" w:type="pct"/>
          </w:tcPr>
          <w:p w14:paraId="270B85C7" w14:textId="639AFDB7" w:rsidR="004978EC" w:rsidRPr="00DE0F39" w:rsidRDefault="004978EC" w:rsidP="00C44161">
            <w:pPr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Analyses</w:t>
            </w:r>
          </w:p>
        </w:tc>
        <w:tc>
          <w:tcPr>
            <w:tcW w:w="2667" w:type="pct"/>
          </w:tcPr>
          <w:p w14:paraId="0017EB9A" w14:textId="22B256A5" w:rsidR="004978EC" w:rsidRPr="00DE0F39" w:rsidRDefault="004978EC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To understand how CMM and KPI should be viewed together to generate hypotheses</w:t>
            </w:r>
          </w:p>
        </w:tc>
      </w:tr>
      <w:tr w:rsidR="004978EC" w:rsidRPr="00DE0F39" w14:paraId="4B8BFBF4" w14:textId="77777777" w:rsidTr="004978EC">
        <w:trPr>
          <w:trHeight w:val="791"/>
        </w:trPr>
        <w:tc>
          <w:tcPr>
            <w:tcW w:w="446" w:type="pct"/>
            <w:vMerge/>
          </w:tcPr>
          <w:p w14:paraId="4B885523" w14:textId="77777777" w:rsidR="004978EC" w:rsidRPr="00DE0F39" w:rsidRDefault="004978EC" w:rsidP="00C44161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4836F702" w14:textId="77777777" w:rsidR="004978EC" w:rsidRPr="00DE0F39" w:rsidRDefault="004978EC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2:00pm-2:30pm</w:t>
            </w:r>
          </w:p>
        </w:tc>
        <w:tc>
          <w:tcPr>
            <w:tcW w:w="574" w:type="pct"/>
          </w:tcPr>
          <w:p w14:paraId="7FAED2A7" w14:textId="7B1C1A08" w:rsidR="004978EC" w:rsidRPr="002A7320" w:rsidRDefault="00D05E3E" w:rsidP="00C44161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51" w:type="pct"/>
          </w:tcPr>
          <w:p w14:paraId="70D44315" w14:textId="77777777" w:rsidR="004978EC" w:rsidRPr="00DE0F39" w:rsidRDefault="004978EC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Exercise</w:t>
            </w:r>
          </w:p>
        </w:tc>
        <w:tc>
          <w:tcPr>
            <w:tcW w:w="2667" w:type="pct"/>
          </w:tcPr>
          <w:p w14:paraId="1A1E648F" w14:textId="77777777" w:rsidR="004978EC" w:rsidRPr="00E17321" w:rsidRDefault="004978EC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2E64BF">
              <w:rPr>
                <w:rFonts w:ascii="Arial" w:hAnsi="Arial" w:cs="Arial"/>
              </w:rPr>
              <w:t>rovide specific questions to each team</w:t>
            </w:r>
            <w:r>
              <w:rPr>
                <w:rFonts w:ascii="Arial" w:hAnsi="Arial" w:cs="Arial"/>
              </w:rPr>
              <w:t xml:space="preserve">: </w:t>
            </w:r>
            <w:r w:rsidRPr="002E64BF">
              <w:rPr>
                <w:rFonts w:ascii="Arial" w:hAnsi="Arial" w:cs="Arial"/>
              </w:rPr>
              <w:t>What are gaps</w:t>
            </w:r>
            <w:r>
              <w:rPr>
                <w:rFonts w:ascii="Arial" w:hAnsi="Arial" w:cs="Arial"/>
              </w:rPr>
              <w:t xml:space="preserve">? </w:t>
            </w:r>
            <w:r w:rsidRPr="002E64BF">
              <w:rPr>
                <w:rFonts w:ascii="Arial" w:hAnsi="Arial" w:cs="Arial"/>
              </w:rPr>
              <w:t>Why could this be happening?</w:t>
            </w:r>
            <w:r>
              <w:rPr>
                <w:rFonts w:ascii="Arial" w:hAnsi="Arial" w:cs="Arial"/>
              </w:rPr>
              <w:t xml:space="preserve"> </w:t>
            </w:r>
            <w:r w:rsidRPr="00E17321">
              <w:rPr>
                <w:rFonts w:ascii="Arial" w:hAnsi="Arial" w:cs="Arial"/>
              </w:rPr>
              <w:t>How would you invest to bring performance to the next level</w:t>
            </w:r>
            <w:r>
              <w:rPr>
                <w:rFonts w:ascii="Arial" w:hAnsi="Arial" w:cs="Arial"/>
              </w:rPr>
              <w:t>?</w:t>
            </w:r>
          </w:p>
        </w:tc>
      </w:tr>
      <w:tr w:rsidR="004978EC" w:rsidRPr="00DE0F39" w14:paraId="6BF9D3AF" w14:textId="77777777" w:rsidTr="004978EC">
        <w:trPr>
          <w:trHeight w:val="791"/>
        </w:trPr>
        <w:tc>
          <w:tcPr>
            <w:tcW w:w="446" w:type="pct"/>
            <w:vMerge/>
          </w:tcPr>
          <w:p w14:paraId="544DA83D" w14:textId="77777777" w:rsidR="004978EC" w:rsidRPr="00DE0F39" w:rsidRDefault="004978EC" w:rsidP="00C44161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423C1BE1" w14:textId="77777777" w:rsidR="004978EC" w:rsidRPr="00DE0F39" w:rsidRDefault="004978EC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2:30pm-3:00pm</w:t>
            </w:r>
          </w:p>
        </w:tc>
        <w:tc>
          <w:tcPr>
            <w:tcW w:w="574" w:type="pct"/>
          </w:tcPr>
          <w:p w14:paraId="170659E9" w14:textId="49FA5330" w:rsidR="004978EC" w:rsidRPr="002A7320" w:rsidRDefault="00D05E3E" w:rsidP="00C44161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51" w:type="pct"/>
          </w:tcPr>
          <w:p w14:paraId="69B40AF2" w14:textId="77777777" w:rsidR="004978EC" w:rsidRPr="00DE0F39" w:rsidRDefault="004978EC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Debrief</w:t>
            </w:r>
          </w:p>
        </w:tc>
        <w:tc>
          <w:tcPr>
            <w:tcW w:w="2667" w:type="pct"/>
          </w:tcPr>
          <w:p w14:paraId="3B14D4CF" w14:textId="77777777" w:rsidR="004978EC" w:rsidRPr="00E17321" w:rsidRDefault="004978EC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E17321">
              <w:rPr>
                <w:rFonts w:ascii="Arial" w:hAnsi="Arial" w:cs="Arial"/>
              </w:rPr>
              <w:t>Debrief on CMM and KPI exercises and how the insights from the analyses may be used to generate hypothesis that can drive action plans and investments</w:t>
            </w:r>
          </w:p>
        </w:tc>
      </w:tr>
      <w:tr w:rsidR="004978EC" w:rsidRPr="00DE0F39" w14:paraId="6C97E906" w14:textId="77777777" w:rsidTr="004978EC">
        <w:trPr>
          <w:trHeight w:val="134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14:paraId="1520785F" w14:textId="77777777" w:rsidR="004978EC" w:rsidRPr="00DE0F39" w:rsidRDefault="004978EC" w:rsidP="00C44161">
            <w:pPr>
              <w:contextualSpacing/>
              <w:rPr>
                <w:rFonts w:ascii="Arial" w:hAnsi="Arial" w:cs="Arial"/>
              </w:rPr>
            </w:pPr>
          </w:p>
        </w:tc>
      </w:tr>
      <w:tr w:rsidR="004978EC" w:rsidRPr="00DE0F39" w14:paraId="3C2FFC52" w14:textId="77777777" w:rsidTr="004978EC">
        <w:trPr>
          <w:trHeight w:val="420"/>
        </w:trPr>
        <w:tc>
          <w:tcPr>
            <w:tcW w:w="446" w:type="pct"/>
          </w:tcPr>
          <w:p w14:paraId="1AD38743" w14:textId="77777777" w:rsidR="004978EC" w:rsidRPr="00DE0F39" w:rsidRDefault="004978EC" w:rsidP="00C44161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562" w:type="pct"/>
          </w:tcPr>
          <w:p w14:paraId="3FF8E763" w14:textId="77777777" w:rsidR="004978EC" w:rsidRPr="00DE0F39" w:rsidRDefault="004978EC" w:rsidP="00C44161">
            <w:pPr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>3:00-3:30</w:t>
            </w:r>
          </w:p>
        </w:tc>
        <w:tc>
          <w:tcPr>
            <w:tcW w:w="574" w:type="pct"/>
          </w:tcPr>
          <w:p w14:paraId="4AD196D5" w14:textId="77777777" w:rsidR="004978EC" w:rsidRPr="00DE0F39" w:rsidRDefault="004978EC" w:rsidP="00C44161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751" w:type="pct"/>
          </w:tcPr>
          <w:p w14:paraId="6594495C" w14:textId="77777777" w:rsidR="004978EC" w:rsidRPr="00DE0F39" w:rsidRDefault="004978EC" w:rsidP="00C44161">
            <w:pPr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 xml:space="preserve">Coffee break </w:t>
            </w:r>
          </w:p>
        </w:tc>
        <w:tc>
          <w:tcPr>
            <w:tcW w:w="2667" w:type="pct"/>
          </w:tcPr>
          <w:p w14:paraId="04CF426A" w14:textId="77777777" w:rsidR="004978EC" w:rsidRPr="00DE0F39" w:rsidRDefault="004978EC" w:rsidP="00C44161">
            <w:pPr>
              <w:rPr>
                <w:rFonts w:ascii="Arial" w:hAnsi="Arial" w:cs="Arial"/>
                <w:b/>
                <w:i/>
              </w:rPr>
            </w:pPr>
          </w:p>
        </w:tc>
      </w:tr>
      <w:tr w:rsidR="004978EC" w:rsidRPr="00DE0F39" w14:paraId="61CCBE2D" w14:textId="77777777" w:rsidTr="004978EC">
        <w:trPr>
          <w:trHeight w:val="251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14:paraId="4E5B5C19" w14:textId="77777777" w:rsidR="004978EC" w:rsidRDefault="004978EC" w:rsidP="00C44161">
            <w:pPr>
              <w:rPr>
                <w:rFonts w:ascii="Arial" w:hAnsi="Arial" w:cs="Arial"/>
                <w:b/>
                <w:i/>
              </w:rPr>
            </w:pPr>
          </w:p>
          <w:p w14:paraId="019458C0" w14:textId="77777777" w:rsidR="004978EC" w:rsidRDefault="004978EC" w:rsidP="00C44161">
            <w:pPr>
              <w:rPr>
                <w:rFonts w:ascii="Arial" w:hAnsi="Arial" w:cs="Arial"/>
                <w:b/>
                <w:i/>
              </w:rPr>
            </w:pPr>
          </w:p>
          <w:p w14:paraId="09E702C2" w14:textId="77777777" w:rsidR="004978EC" w:rsidRDefault="004978EC" w:rsidP="00C44161">
            <w:pPr>
              <w:rPr>
                <w:rFonts w:ascii="Arial" w:hAnsi="Arial" w:cs="Arial"/>
                <w:b/>
                <w:i/>
              </w:rPr>
            </w:pPr>
          </w:p>
          <w:p w14:paraId="7DEAF012" w14:textId="77777777" w:rsidR="004978EC" w:rsidRDefault="004978EC" w:rsidP="00C44161">
            <w:pPr>
              <w:rPr>
                <w:rFonts w:ascii="Arial" w:hAnsi="Arial" w:cs="Arial"/>
                <w:b/>
                <w:i/>
              </w:rPr>
            </w:pPr>
          </w:p>
          <w:p w14:paraId="29111DC8" w14:textId="7E6182FC" w:rsidR="004978EC" w:rsidRPr="00DE0F39" w:rsidRDefault="004978EC" w:rsidP="00C44161">
            <w:pPr>
              <w:rPr>
                <w:rFonts w:ascii="Arial" w:hAnsi="Arial" w:cs="Arial"/>
                <w:b/>
                <w:i/>
              </w:rPr>
            </w:pPr>
          </w:p>
        </w:tc>
      </w:tr>
      <w:tr w:rsidR="004978EC" w:rsidRPr="00DE0F39" w14:paraId="5C76CFF6" w14:textId="77777777" w:rsidTr="004978EC">
        <w:trPr>
          <w:trHeight w:val="420"/>
        </w:trPr>
        <w:tc>
          <w:tcPr>
            <w:tcW w:w="446" w:type="pct"/>
            <w:vMerge w:val="restart"/>
            <w:textDirection w:val="btLr"/>
          </w:tcPr>
          <w:p w14:paraId="06A8A562" w14:textId="77777777" w:rsidR="004978EC" w:rsidRPr="00DE0F39" w:rsidRDefault="004978EC" w:rsidP="00C4416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lastRenderedPageBreak/>
              <w:t>REPORTING AND DISSEMINATION</w:t>
            </w:r>
          </w:p>
        </w:tc>
        <w:tc>
          <w:tcPr>
            <w:tcW w:w="562" w:type="pct"/>
          </w:tcPr>
          <w:p w14:paraId="0EDD5CB3" w14:textId="77777777" w:rsidR="004978EC" w:rsidRPr="00DE0F39" w:rsidRDefault="004978EC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3:30pm-3:45pm</w:t>
            </w:r>
          </w:p>
        </w:tc>
        <w:tc>
          <w:tcPr>
            <w:tcW w:w="574" w:type="pct"/>
          </w:tcPr>
          <w:p w14:paraId="5D39E610" w14:textId="0015126E" w:rsidR="004978EC" w:rsidRPr="00DE0F39" w:rsidRDefault="00D05E3E" w:rsidP="00C44161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51" w:type="pct"/>
          </w:tcPr>
          <w:p w14:paraId="113BE602" w14:textId="77777777" w:rsidR="004978EC" w:rsidRPr="00DE0F39" w:rsidRDefault="004978EC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Reporting and Dissemination</w:t>
            </w:r>
          </w:p>
        </w:tc>
        <w:tc>
          <w:tcPr>
            <w:tcW w:w="2667" w:type="pct"/>
          </w:tcPr>
          <w:p w14:paraId="41F3874F" w14:textId="77777777" w:rsidR="004978EC" w:rsidRPr="00DE0F39" w:rsidRDefault="004978EC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b/>
                <w:i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U</w:t>
            </w:r>
            <w:r w:rsidRPr="00DE0F39">
              <w:rPr>
                <w:rFonts w:ascii="Arial" w:hAnsi="Arial" w:cs="Arial"/>
                <w:color w:val="auto"/>
              </w:rPr>
              <w:t>nderstand and plan for Reporting Expectations</w:t>
            </w:r>
          </w:p>
        </w:tc>
      </w:tr>
      <w:tr w:rsidR="004978EC" w:rsidRPr="00DE0F39" w14:paraId="3251E206" w14:textId="77777777" w:rsidTr="004978EC">
        <w:trPr>
          <w:trHeight w:val="420"/>
        </w:trPr>
        <w:tc>
          <w:tcPr>
            <w:tcW w:w="446" w:type="pct"/>
            <w:vMerge/>
          </w:tcPr>
          <w:p w14:paraId="5514ED34" w14:textId="77777777" w:rsidR="004978EC" w:rsidRPr="00DE0F39" w:rsidRDefault="004978EC" w:rsidP="00C44161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562" w:type="pct"/>
          </w:tcPr>
          <w:p w14:paraId="1EDCBFC1" w14:textId="77777777" w:rsidR="004978EC" w:rsidRPr="00DE0F39" w:rsidRDefault="004978EC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3:45pm-4:15pm</w:t>
            </w:r>
          </w:p>
        </w:tc>
        <w:tc>
          <w:tcPr>
            <w:tcW w:w="574" w:type="pct"/>
          </w:tcPr>
          <w:p w14:paraId="15B51D1E" w14:textId="601D46CB" w:rsidR="004978EC" w:rsidRPr="00E17321" w:rsidRDefault="00D05E3E" w:rsidP="00C44161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51" w:type="pct"/>
          </w:tcPr>
          <w:p w14:paraId="602ABEBF" w14:textId="77777777" w:rsidR="004978EC" w:rsidRPr="00DE0F39" w:rsidRDefault="004978EC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Reporting Detail</w:t>
            </w:r>
          </w:p>
        </w:tc>
        <w:tc>
          <w:tcPr>
            <w:tcW w:w="2667" w:type="pct"/>
          </w:tcPr>
          <w:p w14:paraId="62E47DBA" w14:textId="77777777" w:rsidR="004978EC" w:rsidRPr="00DE0F39" w:rsidRDefault="004978EC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b/>
                <w:i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To understand what core analyses, and reporting functionalities are built into the tool, how to build the final report, and where to go for additional data</w:t>
            </w:r>
          </w:p>
        </w:tc>
      </w:tr>
      <w:tr w:rsidR="004978EC" w:rsidRPr="00DE0F39" w14:paraId="4E6A0AD1" w14:textId="77777777" w:rsidTr="004978EC">
        <w:trPr>
          <w:trHeight w:val="420"/>
        </w:trPr>
        <w:tc>
          <w:tcPr>
            <w:tcW w:w="446" w:type="pct"/>
            <w:vMerge/>
          </w:tcPr>
          <w:p w14:paraId="0A58D813" w14:textId="77777777" w:rsidR="004978EC" w:rsidRPr="00DE0F39" w:rsidRDefault="004978EC" w:rsidP="00C44161">
            <w:pPr>
              <w:rPr>
                <w:rFonts w:ascii="Arial" w:hAnsi="Arial" w:cs="Arial"/>
                <w:b/>
                <w:i/>
              </w:rPr>
            </w:pPr>
          </w:p>
        </w:tc>
        <w:tc>
          <w:tcPr>
            <w:tcW w:w="562" w:type="pct"/>
          </w:tcPr>
          <w:p w14:paraId="0D6606DB" w14:textId="77777777" w:rsidR="004978EC" w:rsidRPr="00DE0F39" w:rsidRDefault="004978EC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4:15pm-4:45pm</w:t>
            </w:r>
          </w:p>
        </w:tc>
        <w:tc>
          <w:tcPr>
            <w:tcW w:w="574" w:type="pct"/>
          </w:tcPr>
          <w:p w14:paraId="1E21AAA5" w14:textId="37C2A520" w:rsidR="004978EC" w:rsidRPr="00E17321" w:rsidRDefault="00D05E3E" w:rsidP="00C44161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51" w:type="pct"/>
          </w:tcPr>
          <w:p w14:paraId="0C9C406E" w14:textId="0FB78DD4" w:rsidR="004978EC" w:rsidRPr="00DE0F39" w:rsidRDefault="004978EC" w:rsidP="00C44161">
            <w:pPr>
              <w:rPr>
                <w:rFonts w:ascii="Arial" w:hAnsi="Arial" w:cs="Arial"/>
                <w:b/>
                <w:color w:val="auto"/>
              </w:rPr>
            </w:pPr>
            <w:r>
              <w:rPr>
                <w:rFonts w:ascii="Arial" w:hAnsi="Arial" w:cs="Arial"/>
                <w:color w:val="auto"/>
              </w:rPr>
              <w:t>Use of NSCA Results</w:t>
            </w:r>
          </w:p>
          <w:p w14:paraId="6160702F" w14:textId="77777777" w:rsidR="004978EC" w:rsidRPr="00DE0F39" w:rsidRDefault="004978EC" w:rsidP="00C44161">
            <w:pPr>
              <w:rPr>
                <w:rFonts w:ascii="Arial" w:hAnsi="Arial" w:cs="Arial"/>
                <w:color w:val="auto"/>
              </w:rPr>
            </w:pPr>
          </w:p>
        </w:tc>
        <w:tc>
          <w:tcPr>
            <w:tcW w:w="2667" w:type="pct"/>
          </w:tcPr>
          <w:p w14:paraId="4BBCAC11" w14:textId="77777777" w:rsidR="004978EC" w:rsidRPr="00DE0F39" w:rsidRDefault="004978EC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b/>
                <w:i/>
                <w:color w:val="auto"/>
              </w:rPr>
            </w:pPr>
            <w:r w:rsidRPr="006B6B11">
              <w:rPr>
                <w:rFonts w:ascii="Arial" w:eastAsia="Arial" w:hAnsi="Arial" w:cs="Arial"/>
                <w:color w:val="222222"/>
                <w:highlight w:val="white"/>
              </w:rPr>
              <w:t xml:space="preserve">How </w:t>
            </w:r>
            <w:r w:rsidRPr="006B6B11">
              <w:rPr>
                <w:rFonts w:ascii="Arial" w:eastAsia="Arial" w:hAnsi="Arial" w:cs="Arial"/>
                <w:color w:val="222222"/>
              </w:rPr>
              <w:t>governments</w:t>
            </w:r>
            <w:r w:rsidRPr="006B6B11">
              <w:rPr>
                <w:rFonts w:ascii="Arial" w:eastAsia="Arial" w:hAnsi="Arial" w:cs="Arial"/>
                <w:color w:val="222222"/>
                <w:highlight w:val="white"/>
              </w:rPr>
              <w:t xml:space="preserve"> and donors can use the information from an NSCA to inform strategy and investment decisions</w:t>
            </w:r>
          </w:p>
        </w:tc>
      </w:tr>
      <w:tr w:rsidR="004978EC" w:rsidRPr="00DE0F39" w14:paraId="5797FCC1" w14:textId="77777777" w:rsidTr="004978EC">
        <w:trPr>
          <w:trHeight w:val="80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14:paraId="592E8AB6" w14:textId="77777777" w:rsidR="004978EC" w:rsidRPr="00DE0F39" w:rsidRDefault="004978EC" w:rsidP="00C44161">
            <w:pPr>
              <w:ind w:left="234"/>
              <w:contextualSpacing/>
              <w:rPr>
                <w:rFonts w:ascii="Arial" w:hAnsi="Arial" w:cs="Arial"/>
                <w:color w:val="auto"/>
              </w:rPr>
            </w:pPr>
          </w:p>
        </w:tc>
      </w:tr>
      <w:tr w:rsidR="004978EC" w:rsidRPr="00DE0F39" w14:paraId="638615DB" w14:textId="77777777" w:rsidTr="004978EC">
        <w:trPr>
          <w:cantSplit/>
          <w:trHeight w:val="1952"/>
        </w:trPr>
        <w:tc>
          <w:tcPr>
            <w:tcW w:w="446" w:type="pct"/>
            <w:textDirection w:val="btLr"/>
          </w:tcPr>
          <w:p w14:paraId="7CC86BB9" w14:textId="77777777" w:rsidR="004978EC" w:rsidRPr="00DE0F39" w:rsidRDefault="004978EC" w:rsidP="00C44161">
            <w:pPr>
              <w:ind w:left="113" w:right="113"/>
              <w:jc w:val="center"/>
              <w:rPr>
                <w:rFonts w:ascii="Arial" w:hAnsi="Arial" w:cs="Arial"/>
              </w:rPr>
            </w:pPr>
            <w:r w:rsidRPr="00DE0F39">
              <w:rPr>
                <w:rFonts w:ascii="Arial" w:hAnsi="Arial" w:cs="Arial"/>
              </w:rPr>
              <w:t>WRAP UP</w:t>
            </w:r>
          </w:p>
        </w:tc>
        <w:tc>
          <w:tcPr>
            <w:tcW w:w="562" w:type="pct"/>
          </w:tcPr>
          <w:p w14:paraId="2FD9A2D3" w14:textId="77777777" w:rsidR="004978EC" w:rsidRPr="00DE0F39" w:rsidRDefault="004978EC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4:45pm-5:00pm</w:t>
            </w:r>
          </w:p>
        </w:tc>
        <w:tc>
          <w:tcPr>
            <w:tcW w:w="574" w:type="pct"/>
          </w:tcPr>
          <w:p w14:paraId="4B4853FD" w14:textId="498CCED1" w:rsidR="004978EC" w:rsidRPr="00DE0F39" w:rsidRDefault="00D05E3E" w:rsidP="00C44161">
            <w:pPr>
              <w:rPr>
                <w:rFonts w:ascii="Arial" w:hAnsi="Arial" w:cs="Arial"/>
                <w:color w:val="auto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51" w:type="pct"/>
          </w:tcPr>
          <w:p w14:paraId="30CAFADC" w14:textId="77777777" w:rsidR="004978EC" w:rsidRPr="00DE0F39" w:rsidRDefault="004978EC" w:rsidP="00C44161">
            <w:pPr>
              <w:rPr>
                <w:rFonts w:ascii="Arial" w:hAnsi="Arial" w:cs="Arial"/>
                <w:color w:val="auto"/>
              </w:rPr>
            </w:pPr>
            <w:r w:rsidRPr="00DE0F39">
              <w:rPr>
                <w:rFonts w:ascii="Arial" w:hAnsi="Arial" w:cs="Arial"/>
                <w:color w:val="auto"/>
              </w:rPr>
              <w:t>Wrap Up</w:t>
            </w:r>
          </w:p>
        </w:tc>
        <w:tc>
          <w:tcPr>
            <w:tcW w:w="2667" w:type="pct"/>
          </w:tcPr>
          <w:p w14:paraId="76069D9D" w14:textId="77777777" w:rsidR="004978EC" w:rsidRPr="00E17321" w:rsidRDefault="004978EC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  <w:color w:val="auto"/>
              </w:rPr>
            </w:pPr>
            <w:r w:rsidRPr="00E17321">
              <w:rPr>
                <w:rFonts w:ascii="Arial" w:hAnsi="Arial" w:cs="Arial"/>
                <w:color w:val="auto"/>
              </w:rPr>
              <w:t>Consolidate the day’s learning</w:t>
            </w:r>
          </w:p>
          <w:p w14:paraId="76D98C1D" w14:textId="77777777" w:rsidR="004978EC" w:rsidRPr="00E17321" w:rsidRDefault="004978EC" w:rsidP="00C44161">
            <w:pPr>
              <w:pStyle w:val="ListParagraph"/>
              <w:ind w:left="0"/>
              <w:rPr>
                <w:rFonts w:ascii="Arial" w:hAnsi="Arial" w:cs="Arial"/>
                <w:color w:val="auto"/>
              </w:rPr>
            </w:pPr>
            <w:r w:rsidRPr="00E17321">
              <w:rPr>
                <w:rFonts w:ascii="Arial" w:hAnsi="Arial" w:cs="Arial"/>
                <w:color w:val="auto"/>
              </w:rPr>
              <w:t>Overall workshop feedback</w:t>
            </w:r>
          </w:p>
        </w:tc>
      </w:tr>
    </w:tbl>
    <w:p w14:paraId="2A015983" w14:textId="77777777" w:rsidR="007B7A08" w:rsidRPr="007E5113" w:rsidRDefault="007B7A08" w:rsidP="007B7A08">
      <w:pPr>
        <w:rPr>
          <w:rFonts w:ascii="Arial" w:hAnsi="Arial" w:cs="Arial"/>
        </w:rPr>
      </w:pPr>
    </w:p>
    <w:p w14:paraId="10D3C019" w14:textId="77777777" w:rsidR="007B7A08" w:rsidRPr="007E5113" w:rsidRDefault="007B7A08" w:rsidP="007B7A08">
      <w:pPr>
        <w:rPr>
          <w:rFonts w:ascii="Arial" w:hAnsi="Arial" w:cs="Arial"/>
        </w:rPr>
      </w:pPr>
      <w:r w:rsidRPr="007E5113">
        <w:rPr>
          <w:rFonts w:ascii="Arial" w:hAnsi="Arial" w:cs="Arial"/>
        </w:rPr>
        <w:t xml:space="preserve"> </w:t>
      </w:r>
    </w:p>
    <w:p w14:paraId="2E122680" w14:textId="77777777" w:rsidR="006B6B11" w:rsidRDefault="007B7A08">
      <w:pPr>
        <w:rPr>
          <w:rFonts w:ascii="Arial" w:hAnsi="Arial" w:cs="Arial"/>
        </w:rPr>
        <w:sectPr w:rsidR="006B6B11" w:rsidSect="006B6B11">
          <w:footerReference w:type="default" r:id="rId10"/>
          <w:pgSz w:w="12240" w:h="15840"/>
          <w:pgMar w:top="720" w:right="720" w:bottom="720" w:left="720" w:header="720" w:footer="720" w:gutter="0"/>
          <w:pgNumType w:start="1"/>
          <w:cols w:space="720"/>
          <w:docGrid w:linePitch="299"/>
        </w:sectPr>
      </w:pPr>
      <w:r>
        <w:rPr>
          <w:rFonts w:ascii="Arial" w:hAnsi="Arial" w:cs="Arial"/>
        </w:rPr>
        <w:br w:type="page"/>
      </w:r>
    </w:p>
    <w:p w14:paraId="60A5FC02" w14:textId="3C3EB952" w:rsidR="007B7A08" w:rsidRDefault="007B7A08">
      <w:pPr>
        <w:rPr>
          <w:rFonts w:ascii="Arial" w:hAnsi="Arial" w:cs="Arial"/>
        </w:rPr>
      </w:pPr>
    </w:p>
    <w:p w14:paraId="360FF1DD" w14:textId="77777777" w:rsidR="007B7A08" w:rsidRPr="007E5113" w:rsidRDefault="007B7A08" w:rsidP="007B7A08">
      <w:pPr>
        <w:pStyle w:val="Title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7E5113">
        <w:rPr>
          <w:rFonts w:ascii="Arial" w:hAnsi="Arial" w:cs="Arial"/>
          <w:b/>
          <w:sz w:val="22"/>
          <w:szCs w:val="22"/>
        </w:rPr>
        <w:t>NSCA 2.0 Stakeholder Training:</w:t>
      </w:r>
      <w:r>
        <w:rPr>
          <w:rFonts w:ascii="Arial" w:hAnsi="Arial" w:cs="Arial"/>
          <w:b/>
          <w:sz w:val="22"/>
          <w:szCs w:val="22"/>
        </w:rPr>
        <w:t xml:space="preserve"> Day 4</w:t>
      </w:r>
      <w:r w:rsidRPr="007E5113">
        <w:rPr>
          <w:rFonts w:ascii="Arial" w:hAnsi="Arial" w:cs="Arial"/>
          <w:b/>
          <w:sz w:val="22"/>
          <w:szCs w:val="22"/>
        </w:rPr>
        <w:t xml:space="preserve"> Agenda</w:t>
      </w:r>
    </w:p>
    <w:p w14:paraId="01636C08" w14:textId="501BC4B0" w:rsidR="00C44161" w:rsidRDefault="003168FA" w:rsidP="003168FA">
      <w:pPr>
        <w:jc w:val="center"/>
        <w:rPr>
          <w:rFonts w:ascii="Arial" w:hAnsi="Arial" w:cs="Arial"/>
          <w:b/>
        </w:rPr>
      </w:pPr>
      <w:r w:rsidRPr="00801DE1">
        <w:rPr>
          <w:rFonts w:ascii="Arial" w:hAnsi="Arial" w:cs="Arial"/>
          <w:b/>
          <w:highlight w:val="yellow"/>
        </w:rPr>
        <w:t>INSERT DATE OF TRAINING</w:t>
      </w:r>
      <w:bookmarkStart w:id="0" w:name="_GoBack"/>
      <w:bookmarkEnd w:id="0"/>
    </w:p>
    <w:p w14:paraId="1CBE7817" w14:textId="331AB035" w:rsidR="007B7A08" w:rsidRPr="00C44161" w:rsidRDefault="005134AA" w:rsidP="003168FA">
      <w:pPr>
        <w:jc w:val="center"/>
        <w:rPr>
          <w:rFonts w:ascii="Arial" w:hAnsi="Arial" w:cs="Arial"/>
          <w:b/>
        </w:rPr>
      </w:pPr>
      <w:r w:rsidRPr="005134AA">
        <w:rPr>
          <w:rFonts w:ascii="Arial" w:hAnsi="Arial" w:cs="Arial"/>
          <w:b/>
          <w:color w:val="263238"/>
        </w:rPr>
        <w:t xml:space="preserve">Location: </w:t>
      </w:r>
      <w:r w:rsidR="003168FA" w:rsidRPr="00801DE1">
        <w:rPr>
          <w:rFonts w:ascii="Arial" w:hAnsi="Arial" w:cs="Arial"/>
          <w:b/>
          <w:color w:val="263238"/>
          <w:highlight w:val="yellow"/>
        </w:rPr>
        <w:t>INSERT LOCATION OF TRAINING</w:t>
      </w:r>
    </w:p>
    <w:p w14:paraId="62E57FE1" w14:textId="095CAB81" w:rsidR="003E5FA0" w:rsidRDefault="003E5FA0" w:rsidP="007B7A08">
      <w:pPr>
        <w:spacing w:after="0"/>
        <w:ind w:right="-138"/>
        <w:rPr>
          <w:rFonts w:ascii="Arial" w:eastAsia="Arial" w:hAnsi="Arial" w:cs="Arial"/>
        </w:rPr>
      </w:pPr>
      <w:r>
        <w:rPr>
          <w:rFonts w:ascii="Arial" w:hAnsi="Arial" w:cs="Arial"/>
          <w:b/>
        </w:rPr>
        <w:t xml:space="preserve">Audience: </w:t>
      </w:r>
      <w:r>
        <w:rPr>
          <w:rFonts w:ascii="Arial" w:eastAsia="Arial" w:hAnsi="Arial" w:cs="Arial"/>
        </w:rPr>
        <w:t>Optional session for additional information</w:t>
      </w:r>
    </w:p>
    <w:p w14:paraId="396851F2" w14:textId="3908E823" w:rsidR="007B7A08" w:rsidRPr="007E5113" w:rsidRDefault="007B7A08" w:rsidP="007B7A08">
      <w:pPr>
        <w:rPr>
          <w:rFonts w:ascii="Arial" w:eastAsia="Times New Roman" w:hAnsi="Arial" w:cs="Arial"/>
          <w:color w:val="auto"/>
          <w:lang w:val="en-GB" w:eastAsia="en-GB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702"/>
        <w:gridCol w:w="1213"/>
        <w:gridCol w:w="1470"/>
        <w:gridCol w:w="1700"/>
        <w:gridCol w:w="5705"/>
      </w:tblGrid>
      <w:tr w:rsidR="007B7A08" w:rsidRPr="007E5113" w14:paraId="272B5A95" w14:textId="77777777" w:rsidTr="00D04A38">
        <w:trPr>
          <w:trHeight w:val="420"/>
        </w:trPr>
        <w:tc>
          <w:tcPr>
            <w:tcW w:w="327" w:type="pct"/>
            <w:shd w:val="clear" w:color="auto" w:fill="BFBFBF"/>
          </w:tcPr>
          <w:p w14:paraId="721C7B9D" w14:textId="77777777" w:rsidR="007B7A08" w:rsidRDefault="007B7A08" w:rsidP="00C44161">
            <w:pPr>
              <w:rPr>
                <w:rFonts w:ascii="Arial" w:hAnsi="Arial" w:cs="Arial"/>
                <w:b/>
              </w:rPr>
            </w:pPr>
          </w:p>
        </w:tc>
        <w:tc>
          <w:tcPr>
            <w:tcW w:w="562" w:type="pct"/>
            <w:shd w:val="clear" w:color="auto" w:fill="BFBFBF"/>
          </w:tcPr>
          <w:p w14:paraId="49BF39E9" w14:textId="77777777" w:rsidR="007B7A08" w:rsidRDefault="007B7A08" w:rsidP="00C4416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Time</w:t>
            </w:r>
          </w:p>
        </w:tc>
        <w:tc>
          <w:tcPr>
            <w:tcW w:w="677" w:type="pct"/>
            <w:shd w:val="clear" w:color="auto" w:fill="BFBFBF"/>
          </w:tcPr>
          <w:p w14:paraId="481D6D7F" w14:textId="77777777" w:rsidR="007B7A08" w:rsidRDefault="007B7A08" w:rsidP="00C441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Presenter</w:t>
            </w:r>
          </w:p>
        </w:tc>
        <w:tc>
          <w:tcPr>
            <w:tcW w:w="789" w:type="pct"/>
            <w:shd w:val="clear" w:color="auto" w:fill="BFBFBF"/>
          </w:tcPr>
          <w:p w14:paraId="2BFE706A" w14:textId="77777777" w:rsidR="007B7A08" w:rsidRPr="007E5113" w:rsidRDefault="007B7A08" w:rsidP="00C441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Topic</w:t>
            </w:r>
          </w:p>
        </w:tc>
        <w:tc>
          <w:tcPr>
            <w:tcW w:w="2645" w:type="pct"/>
            <w:shd w:val="clear" w:color="auto" w:fill="BFBFBF"/>
          </w:tcPr>
          <w:p w14:paraId="5B2B4CBA" w14:textId="77777777" w:rsidR="007B7A08" w:rsidRPr="007E5113" w:rsidRDefault="007B7A08" w:rsidP="00C441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Learning Objectives</w:t>
            </w:r>
          </w:p>
        </w:tc>
      </w:tr>
      <w:tr w:rsidR="007B7A08" w:rsidRPr="007E5113" w14:paraId="19E70396" w14:textId="77777777" w:rsidTr="00D04A38">
        <w:trPr>
          <w:cantSplit/>
          <w:trHeight w:val="764"/>
        </w:trPr>
        <w:tc>
          <w:tcPr>
            <w:tcW w:w="327" w:type="pct"/>
            <w:vMerge w:val="restart"/>
            <w:textDirection w:val="btLr"/>
          </w:tcPr>
          <w:p w14:paraId="453EC5E5" w14:textId="68B2A2B4" w:rsidR="007B7A08" w:rsidRPr="004319C7" w:rsidRDefault="007B7A08" w:rsidP="00C44161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CMM </w:t>
            </w:r>
            <w:r w:rsidR="004978EC">
              <w:rPr>
                <w:rFonts w:ascii="Arial" w:hAnsi="Arial" w:cs="Arial"/>
              </w:rPr>
              <w:t>DEEPER DIVE</w:t>
            </w: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</w:t>
            </w:r>
          </w:p>
        </w:tc>
        <w:tc>
          <w:tcPr>
            <w:tcW w:w="562" w:type="pct"/>
          </w:tcPr>
          <w:p w14:paraId="143AABC6" w14:textId="63D7BC1D" w:rsidR="007B7A08" w:rsidRPr="00196737" w:rsidRDefault="007B7A08" w:rsidP="00C441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8:</w:t>
            </w:r>
            <w:r w:rsidR="00112A9F"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</w:rPr>
              <w:t>am-9:</w:t>
            </w:r>
            <w:r w:rsidR="00112A9F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0</w:t>
            </w:r>
            <w:r w:rsidRPr="00196737">
              <w:rPr>
                <w:rFonts w:ascii="Arial" w:hAnsi="Arial" w:cs="Arial"/>
              </w:rPr>
              <w:t>am</w:t>
            </w:r>
          </w:p>
        </w:tc>
        <w:tc>
          <w:tcPr>
            <w:tcW w:w="677" w:type="pct"/>
          </w:tcPr>
          <w:p w14:paraId="29DC8CA5" w14:textId="058F6CE8" w:rsidR="007B7A08" w:rsidRPr="004319C7" w:rsidRDefault="00D05E3E" w:rsidP="00D05E3E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89" w:type="pct"/>
          </w:tcPr>
          <w:p w14:paraId="0D0C54E2" w14:textId="77777777" w:rsidR="007B7A08" w:rsidRPr="007047F9" w:rsidRDefault="007B7A08" w:rsidP="00C441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CMM </w:t>
            </w:r>
          </w:p>
        </w:tc>
        <w:tc>
          <w:tcPr>
            <w:tcW w:w="2645" w:type="pct"/>
          </w:tcPr>
          <w:p w14:paraId="2D212BC2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 gain a deeper understanding of the structure of the CMM module, and the underlying logic </w:t>
            </w:r>
          </w:p>
          <w:p w14:paraId="6C987A28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Description of the CMM scoring and how this translates into the 4 maturity levels</w:t>
            </w:r>
          </w:p>
          <w:p w14:paraId="3C54280F" w14:textId="77777777" w:rsidR="006B6B11" w:rsidRDefault="007B7A08" w:rsidP="00C44161">
            <w:pPr>
              <w:pStyle w:val="ListParagraph"/>
              <w:numPr>
                <w:ilvl w:val="0"/>
                <w:numId w:val="4"/>
              </w:num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How to interpret the CMM results to develop hypotheses for action and investment</w:t>
            </w:r>
          </w:p>
          <w:p w14:paraId="309331B7" w14:textId="40D8ECF5" w:rsidR="007B7A08" w:rsidRPr="007047F9" w:rsidRDefault="006B6B11" w:rsidP="00C44161">
            <w:pPr>
              <w:pStyle w:val="ListParagraph"/>
              <w:numPr>
                <w:ilvl w:val="0"/>
                <w:numId w:val="4"/>
              </w:num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CMM Analysis plan topics</w:t>
            </w:r>
          </w:p>
        </w:tc>
      </w:tr>
      <w:tr w:rsidR="007B7A08" w:rsidRPr="007E5113" w14:paraId="5D44E9A7" w14:textId="77777777" w:rsidTr="00D04A38">
        <w:trPr>
          <w:cantSplit/>
          <w:trHeight w:hRule="exact" w:val="1198"/>
        </w:trPr>
        <w:tc>
          <w:tcPr>
            <w:tcW w:w="327" w:type="pct"/>
            <w:vMerge/>
          </w:tcPr>
          <w:p w14:paraId="4E815D9E" w14:textId="77777777" w:rsidR="007B7A08" w:rsidRPr="007E5113" w:rsidRDefault="007B7A08" w:rsidP="00C44161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53F16537" w14:textId="4810D964" w:rsidR="007B7A08" w:rsidRPr="00196737" w:rsidRDefault="007B7A08" w:rsidP="00C44161">
            <w:pPr>
              <w:jc w:val="center"/>
              <w:rPr>
                <w:rFonts w:ascii="Arial" w:hAnsi="Arial" w:cs="Arial"/>
              </w:rPr>
            </w:pPr>
            <w:r w:rsidRPr="00196737">
              <w:rPr>
                <w:rFonts w:ascii="Arial" w:hAnsi="Arial" w:cs="Arial"/>
              </w:rPr>
              <w:t>9:</w:t>
            </w:r>
            <w:r w:rsidR="004C1FEE"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</w:rPr>
              <w:t>am-</w:t>
            </w:r>
            <w:r w:rsidRPr="00196737">
              <w:rPr>
                <w:rFonts w:ascii="Arial" w:hAnsi="Arial" w:cs="Arial"/>
              </w:rPr>
              <w:t>9:</w:t>
            </w:r>
            <w:r w:rsidR="004C1FEE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5</w:t>
            </w:r>
            <w:r w:rsidRPr="00196737">
              <w:rPr>
                <w:rFonts w:ascii="Arial" w:hAnsi="Arial" w:cs="Arial"/>
              </w:rPr>
              <w:t>am</w:t>
            </w:r>
          </w:p>
        </w:tc>
        <w:tc>
          <w:tcPr>
            <w:tcW w:w="677" w:type="pct"/>
          </w:tcPr>
          <w:p w14:paraId="6EC4E19E" w14:textId="6709524B" w:rsidR="007B7A08" w:rsidRPr="004319C7" w:rsidRDefault="00D05E3E" w:rsidP="00D05E3E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89" w:type="pct"/>
          </w:tcPr>
          <w:p w14:paraId="12106728" w14:textId="77777777" w:rsidR="007B7A08" w:rsidRPr="007E5113" w:rsidRDefault="007B7A08" w:rsidP="00C441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CMM Q&amp;A</w:t>
            </w:r>
          </w:p>
          <w:p w14:paraId="1A522DA5" w14:textId="77777777" w:rsidR="007B7A08" w:rsidRPr="007E5113" w:rsidRDefault="007B7A08" w:rsidP="00C44161">
            <w:pPr>
              <w:rPr>
                <w:rFonts w:ascii="Arial" w:hAnsi="Arial" w:cs="Arial"/>
              </w:rPr>
            </w:pPr>
          </w:p>
          <w:p w14:paraId="5DADCAB0" w14:textId="77777777" w:rsidR="007B7A08" w:rsidRPr="007E5113" w:rsidRDefault="007B7A08" w:rsidP="00C44161">
            <w:pPr>
              <w:rPr>
                <w:rFonts w:ascii="Arial" w:hAnsi="Arial" w:cs="Arial"/>
              </w:rPr>
            </w:pPr>
          </w:p>
        </w:tc>
        <w:tc>
          <w:tcPr>
            <w:tcW w:w="2645" w:type="pct"/>
          </w:tcPr>
          <w:p w14:paraId="6F45A12B" w14:textId="77777777" w:rsidR="007B7A08" w:rsidRPr="007047F9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7047F9">
              <w:rPr>
                <w:rFonts w:ascii="Arial" w:hAnsi="Arial" w:cs="Arial"/>
              </w:rPr>
              <w:t xml:space="preserve">To </w:t>
            </w:r>
            <w:r>
              <w:rPr>
                <w:rFonts w:ascii="Arial" w:hAnsi="Arial" w:cs="Arial"/>
              </w:rPr>
              <w:t>address outstanding questions</w:t>
            </w:r>
            <w:r w:rsidRPr="007047F9">
              <w:rPr>
                <w:rFonts w:ascii="Arial" w:hAnsi="Arial" w:cs="Arial"/>
              </w:rPr>
              <w:t>.</w:t>
            </w:r>
          </w:p>
        </w:tc>
      </w:tr>
      <w:tr w:rsidR="007B7A08" w:rsidRPr="007E5113" w14:paraId="0ABE0CD5" w14:textId="77777777" w:rsidTr="00C44161">
        <w:trPr>
          <w:cantSplit/>
          <w:trHeight w:val="260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14:paraId="37C48F66" w14:textId="77777777" w:rsidR="007B7A08" w:rsidRPr="00196737" w:rsidRDefault="007B7A08" w:rsidP="00C44161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7B7A08" w:rsidRPr="007E5113" w14:paraId="595768EB" w14:textId="77777777" w:rsidTr="00D04A38">
        <w:trPr>
          <w:trHeight w:val="540"/>
        </w:trPr>
        <w:tc>
          <w:tcPr>
            <w:tcW w:w="327" w:type="pct"/>
          </w:tcPr>
          <w:p w14:paraId="37FEF383" w14:textId="77777777" w:rsidR="007B7A08" w:rsidRPr="007E4D58" w:rsidRDefault="007B7A08" w:rsidP="00C44161">
            <w:pPr>
              <w:rPr>
                <w:rFonts w:ascii="Arial" w:hAnsi="Arial" w:cs="Arial"/>
                <w:b/>
              </w:rPr>
            </w:pPr>
          </w:p>
        </w:tc>
        <w:tc>
          <w:tcPr>
            <w:tcW w:w="562" w:type="pct"/>
          </w:tcPr>
          <w:p w14:paraId="4AD0C1E7" w14:textId="404EA1EF" w:rsidR="007B7A08" w:rsidRPr="007E4D58" w:rsidRDefault="007B7A08" w:rsidP="00C441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9:</w:t>
            </w:r>
            <w:r w:rsidR="004C1FEE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5</w:t>
            </w:r>
            <w:r w:rsidRPr="007E4D58">
              <w:rPr>
                <w:rFonts w:ascii="Arial" w:hAnsi="Arial" w:cs="Arial"/>
              </w:rPr>
              <w:t>am-</w:t>
            </w:r>
            <w:r w:rsidR="004C1FEE">
              <w:rPr>
                <w:rFonts w:ascii="Arial" w:hAnsi="Arial" w:cs="Arial"/>
              </w:rPr>
              <w:t>10:00</w:t>
            </w:r>
            <w:r>
              <w:rPr>
                <w:rFonts w:ascii="Arial" w:hAnsi="Arial" w:cs="Arial"/>
              </w:rPr>
              <w:t>am</w:t>
            </w:r>
          </w:p>
        </w:tc>
        <w:tc>
          <w:tcPr>
            <w:tcW w:w="677" w:type="pct"/>
          </w:tcPr>
          <w:p w14:paraId="45ABA88A" w14:textId="77777777" w:rsidR="007B7A08" w:rsidRPr="007E4D58" w:rsidRDefault="007B7A08" w:rsidP="00C44161">
            <w:pPr>
              <w:rPr>
                <w:rFonts w:ascii="Arial" w:hAnsi="Arial" w:cs="Arial"/>
                <w:b/>
              </w:rPr>
            </w:pPr>
          </w:p>
        </w:tc>
        <w:tc>
          <w:tcPr>
            <w:tcW w:w="789" w:type="pct"/>
          </w:tcPr>
          <w:p w14:paraId="656D8601" w14:textId="77777777" w:rsidR="007B7A08" w:rsidRPr="007E4D58" w:rsidRDefault="007B7A08" w:rsidP="00C44161">
            <w:pPr>
              <w:rPr>
                <w:rFonts w:ascii="Arial" w:hAnsi="Arial" w:cs="Arial"/>
              </w:rPr>
            </w:pPr>
            <w:r w:rsidRPr="007E4D58">
              <w:rPr>
                <w:rFonts w:ascii="Arial" w:hAnsi="Arial" w:cs="Arial"/>
              </w:rPr>
              <w:t>Coffee break</w:t>
            </w:r>
          </w:p>
        </w:tc>
        <w:tc>
          <w:tcPr>
            <w:tcW w:w="2645" w:type="pct"/>
          </w:tcPr>
          <w:p w14:paraId="35BAC655" w14:textId="77777777" w:rsidR="007B7A08" w:rsidRPr="007E4D58" w:rsidRDefault="007B7A08" w:rsidP="00C44161">
            <w:pPr>
              <w:rPr>
                <w:rFonts w:ascii="Arial" w:hAnsi="Arial" w:cs="Arial"/>
              </w:rPr>
            </w:pPr>
          </w:p>
        </w:tc>
      </w:tr>
      <w:tr w:rsidR="007B7A08" w:rsidRPr="007E5113" w14:paraId="65C423E8" w14:textId="77777777" w:rsidTr="00C44161">
        <w:trPr>
          <w:trHeight w:val="161"/>
        </w:trPr>
        <w:tc>
          <w:tcPr>
            <w:tcW w:w="5000" w:type="pct"/>
            <w:gridSpan w:val="5"/>
            <w:shd w:val="clear" w:color="auto" w:fill="D9D9D9"/>
          </w:tcPr>
          <w:p w14:paraId="0960E880" w14:textId="77777777" w:rsidR="007B7A08" w:rsidRPr="007E5113" w:rsidRDefault="007B7A08" w:rsidP="00C44161">
            <w:pPr>
              <w:rPr>
                <w:rFonts w:ascii="Arial" w:hAnsi="Arial" w:cs="Arial"/>
                <w:b/>
              </w:rPr>
            </w:pPr>
          </w:p>
        </w:tc>
      </w:tr>
      <w:tr w:rsidR="007B7A08" w:rsidRPr="007E5113" w14:paraId="0921BDE3" w14:textId="77777777" w:rsidTr="00D04A38">
        <w:trPr>
          <w:trHeight w:val="540"/>
        </w:trPr>
        <w:tc>
          <w:tcPr>
            <w:tcW w:w="327" w:type="pct"/>
            <w:vMerge w:val="restart"/>
            <w:textDirection w:val="btLr"/>
          </w:tcPr>
          <w:p w14:paraId="30A257F8" w14:textId="7E27882E" w:rsidR="007B7A08" w:rsidRPr="007E5113" w:rsidRDefault="007B7A08" w:rsidP="00C44161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4978EC">
              <w:rPr>
                <w:rFonts w:ascii="Arial" w:hAnsi="Arial" w:cs="Arial"/>
              </w:rPr>
              <w:t>AMPLING</w:t>
            </w:r>
          </w:p>
        </w:tc>
        <w:tc>
          <w:tcPr>
            <w:tcW w:w="562" w:type="pct"/>
          </w:tcPr>
          <w:p w14:paraId="5F159305" w14:textId="1E400D4B" w:rsidR="007B7A08" w:rsidRPr="007E5113" w:rsidRDefault="004C1FEE" w:rsidP="00C441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10:00</w:t>
            </w:r>
            <w:r w:rsidR="007B7A08">
              <w:rPr>
                <w:rFonts w:ascii="Arial" w:hAnsi="Arial" w:cs="Arial"/>
              </w:rPr>
              <w:t>am-1</w:t>
            </w:r>
            <w:r>
              <w:rPr>
                <w:rFonts w:ascii="Arial" w:hAnsi="Arial" w:cs="Arial"/>
              </w:rPr>
              <w:t>1:00</w:t>
            </w:r>
            <w:r w:rsidR="007B7A08">
              <w:rPr>
                <w:rFonts w:ascii="Arial" w:hAnsi="Arial" w:cs="Arial"/>
              </w:rPr>
              <w:t>am</w:t>
            </w:r>
          </w:p>
        </w:tc>
        <w:tc>
          <w:tcPr>
            <w:tcW w:w="677" w:type="pct"/>
          </w:tcPr>
          <w:p w14:paraId="59B5FD0F" w14:textId="73674F86" w:rsidR="007B7A08" w:rsidRPr="007E5113" w:rsidRDefault="00D05E3E" w:rsidP="00C44161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89" w:type="pct"/>
          </w:tcPr>
          <w:p w14:paraId="35BA04E9" w14:textId="77777777" w:rsidR="007B7A08" w:rsidRPr="007E5113" w:rsidRDefault="007B7A08" w:rsidP="00C441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Sampling and </w:t>
            </w:r>
            <w:r w:rsidRPr="007E5113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ite Selectio</w:t>
            </w:r>
            <w:r w:rsidRPr="007E5113">
              <w:rPr>
                <w:rFonts w:ascii="Arial" w:hAnsi="Arial" w:cs="Arial"/>
              </w:rPr>
              <w:t>n</w:t>
            </w:r>
          </w:p>
          <w:p w14:paraId="3C5B3E07" w14:textId="77777777" w:rsidR="007B7A08" w:rsidRPr="007E5113" w:rsidRDefault="007B7A08" w:rsidP="00C44161">
            <w:pPr>
              <w:rPr>
                <w:rFonts w:ascii="Arial" w:hAnsi="Arial" w:cs="Arial"/>
              </w:rPr>
            </w:pPr>
            <w:r w:rsidRPr="007E511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645" w:type="pct"/>
          </w:tcPr>
          <w:p w14:paraId="13677527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207" w:hanging="207"/>
              <w:rPr>
                <w:rFonts w:ascii="Arial" w:hAnsi="Arial" w:cs="Arial"/>
              </w:rPr>
            </w:pPr>
            <w:r w:rsidRPr="00DD5F7C">
              <w:rPr>
                <w:rFonts w:ascii="Arial" w:hAnsi="Arial" w:cs="Arial"/>
              </w:rPr>
              <w:t xml:space="preserve">To </w:t>
            </w:r>
            <w:r>
              <w:rPr>
                <w:rFonts w:ascii="Arial" w:hAnsi="Arial" w:cs="Arial"/>
              </w:rPr>
              <w:t xml:space="preserve">gain a deeper </w:t>
            </w:r>
            <w:r w:rsidRPr="00DD5F7C">
              <w:rPr>
                <w:rFonts w:ascii="Arial" w:hAnsi="Arial" w:cs="Arial"/>
              </w:rPr>
              <w:t>understand sampling methodologies</w:t>
            </w:r>
          </w:p>
          <w:p w14:paraId="03060E25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207" w:hanging="207"/>
              <w:rPr>
                <w:rFonts w:ascii="Arial" w:hAnsi="Arial" w:cs="Arial"/>
              </w:rPr>
            </w:pPr>
            <w:r w:rsidRPr="00DD5F7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Strengths and weakness of different methodologies in different situations</w:t>
            </w:r>
          </w:p>
          <w:p w14:paraId="1A596508" w14:textId="77777777" w:rsidR="007B7A08" w:rsidRDefault="007B7A08" w:rsidP="00C44161">
            <w:pPr>
              <w:pStyle w:val="ListParagraph"/>
              <w:numPr>
                <w:ilvl w:val="0"/>
                <w:numId w:val="4"/>
              </w:num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Striking the balance between too few sites to be representative, and excessive cost and time from visiting too many sites</w:t>
            </w:r>
          </w:p>
          <w:p w14:paraId="7285913D" w14:textId="77777777" w:rsidR="007B7A08" w:rsidRPr="00DD5F7C" w:rsidRDefault="007B7A08" w:rsidP="00C44161">
            <w:pPr>
              <w:pStyle w:val="ListParagraph"/>
              <w:numPr>
                <w:ilvl w:val="0"/>
                <w:numId w:val="4"/>
              </w:numPr>
              <w:ind w:left="207" w:hanging="20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Ensuring a fair balance between different sites, levels and functions in the sample</w:t>
            </w:r>
          </w:p>
        </w:tc>
      </w:tr>
      <w:tr w:rsidR="007B7A08" w:rsidRPr="007E5113" w14:paraId="5ACF962A" w14:textId="77777777" w:rsidTr="00D04A38">
        <w:trPr>
          <w:trHeight w:val="1727"/>
        </w:trPr>
        <w:tc>
          <w:tcPr>
            <w:tcW w:w="327" w:type="pct"/>
            <w:vMerge/>
          </w:tcPr>
          <w:p w14:paraId="6E7E5027" w14:textId="77777777" w:rsidR="007B7A08" w:rsidRPr="007E5113" w:rsidRDefault="007B7A08" w:rsidP="00C44161">
            <w:pPr>
              <w:ind w:left="67"/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7ED5EC30" w14:textId="7DB427AC" w:rsidR="007B7A08" w:rsidRPr="007E5113" w:rsidRDefault="004C1FEE" w:rsidP="00C44161">
            <w:pPr>
              <w:ind w:left="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11:00</w:t>
            </w:r>
            <w:r w:rsidR="007B7A08">
              <w:rPr>
                <w:rFonts w:ascii="Arial" w:hAnsi="Arial" w:cs="Arial"/>
              </w:rPr>
              <w:t>am-1</w:t>
            </w:r>
            <w:r>
              <w:rPr>
                <w:rFonts w:ascii="Arial" w:hAnsi="Arial" w:cs="Arial"/>
              </w:rPr>
              <w:t>1</w:t>
            </w:r>
            <w:r w:rsidR="007B7A08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>1</w:t>
            </w:r>
            <w:r w:rsidR="007B7A08">
              <w:rPr>
                <w:rFonts w:ascii="Arial" w:hAnsi="Arial" w:cs="Arial"/>
              </w:rPr>
              <w:t>5am</w:t>
            </w:r>
          </w:p>
        </w:tc>
        <w:tc>
          <w:tcPr>
            <w:tcW w:w="677" w:type="pct"/>
          </w:tcPr>
          <w:p w14:paraId="6FD2EFBC" w14:textId="2FCF0F8B" w:rsidR="007B7A08" w:rsidRPr="007E5113" w:rsidRDefault="00D05E3E" w:rsidP="00C44161">
            <w:pPr>
              <w:ind w:left="67"/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89" w:type="pct"/>
          </w:tcPr>
          <w:p w14:paraId="0A43FAB5" w14:textId="77777777" w:rsidR="007B7A08" w:rsidRPr="007E5113" w:rsidRDefault="007B7A08" w:rsidP="00C441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Sampling Q&amp;A</w:t>
            </w:r>
          </w:p>
          <w:p w14:paraId="6CF5AB85" w14:textId="77777777" w:rsidR="007B7A08" w:rsidRPr="007E5113" w:rsidRDefault="007B7A08" w:rsidP="00C44161">
            <w:pPr>
              <w:rPr>
                <w:rFonts w:ascii="Arial" w:hAnsi="Arial" w:cs="Arial"/>
              </w:rPr>
            </w:pPr>
          </w:p>
        </w:tc>
        <w:tc>
          <w:tcPr>
            <w:tcW w:w="2645" w:type="pct"/>
          </w:tcPr>
          <w:p w14:paraId="27C20F3E" w14:textId="77777777" w:rsidR="007B7A08" w:rsidRPr="00DD5F7C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 w:rsidRPr="007047F9">
              <w:rPr>
                <w:rFonts w:ascii="Arial" w:hAnsi="Arial" w:cs="Arial"/>
              </w:rPr>
              <w:t xml:space="preserve">To </w:t>
            </w:r>
            <w:r>
              <w:rPr>
                <w:rFonts w:ascii="Arial" w:hAnsi="Arial" w:cs="Arial"/>
              </w:rPr>
              <w:t>address outstanding questions</w:t>
            </w:r>
          </w:p>
        </w:tc>
      </w:tr>
      <w:tr w:rsidR="007B7A08" w:rsidRPr="007E5113" w14:paraId="408E6FA5" w14:textId="77777777" w:rsidTr="00C44161">
        <w:trPr>
          <w:trHeight w:val="215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14:paraId="68C09E86" w14:textId="77777777" w:rsidR="007B7A08" w:rsidRPr="007E5113" w:rsidRDefault="007B7A08" w:rsidP="00C44161">
            <w:pPr>
              <w:rPr>
                <w:rFonts w:ascii="Arial" w:hAnsi="Arial" w:cs="Arial"/>
              </w:rPr>
            </w:pPr>
          </w:p>
        </w:tc>
      </w:tr>
      <w:tr w:rsidR="007B7A08" w:rsidRPr="007E5113" w14:paraId="0ED61127" w14:textId="77777777" w:rsidTr="00D04A38">
        <w:trPr>
          <w:trHeight w:val="314"/>
        </w:trPr>
        <w:tc>
          <w:tcPr>
            <w:tcW w:w="327" w:type="pct"/>
          </w:tcPr>
          <w:p w14:paraId="335DD52C" w14:textId="77777777" w:rsidR="007B7A08" w:rsidRPr="007E4D58" w:rsidRDefault="007B7A08" w:rsidP="00C44161">
            <w:pPr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31C7D6B9" w14:textId="11B344C6" w:rsidR="007B7A08" w:rsidRPr="007E4D58" w:rsidRDefault="007B7A08" w:rsidP="00C441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4C1FEE">
              <w:rPr>
                <w:rFonts w:ascii="Arial" w:hAnsi="Arial" w:cs="Arial"/>
              </w:rPr>
              <w:t>1:15</w:t>
            </w:r>
            <w:r>
              <w:rPr>
                <w:rFonts w:ascii="Arial" w:hAnsi="Arial" w:cs="Arial"/>
              </w:rPr>
              <w:t>a</w:t>
            </w:r>
            <w:r w:rsidRPr="007E4D58">
              <w:rPr>
                <w:rFonts w:ascii="Arial" w:hAnsi="Arial" w:cs="Arial"/>
              </w:rPr>
              <w:t>m-1</w:t>
            </w:r>
            <w:r>
              <w:rPr>
                <w:rFonts w:ascii="Arial" w:hAnsi="Arial" w:cs="Arial"/>
              </w:rPr>
              <w:t>1:</w:t>
            </w:r>
            <w:r w:rsidR="004C1FEE">
              <w:rPr>
                <w:rFonts w:ascii="Arial" w:hAnsi="Arial" w:cs="Arial"/>
              </w:rPr>
              <w:t>30</w:t>
            </w:r>
            <w:r>
              <w:rPr>
                <w:rFonts w:ascii="Arial" w:hAnsi="Arial" w:cs="Arial"/>
              </w:rPr>
              <w:t>a</w:t>
            </w:r>
            <w:r w:rsidRPr="007E4D58">
              <w:rPr>
                <w:rFonts w:ascii="Arial" w:hAnsi="Arial" w:cs="Arial"/>
              </w:rPr>
              <w:t>m</w:t>
            </w:r>
          </w:p>
        </w:tc>
        <w:tc>
          <w:tcPr>
            <w:tcW w:w="677" w:type="pct"/>
          </w:tcPr>
          <w:p w14:paraId="5A853399" w14:textId="77777777" w:rsidR="007B7A08" w:rsidRPr="007E4D58" w:rsidRDefault="007B7A08" w:rsidP="00C44161">
            <w:pPr>
              <w:rPr>
                <w:rFonts w:ascii="Arial" w:hAnsi="Arial" w:cs="Arial"/>
              </w:rPr>
            </w:pPr>
          </w:p>
        </w:tc>
        <w:tc>
          <w:tcPr>
            <w:tcW w:w="789" w:type="pct"/>
          </w:tcPr>
          <w:p w14:paraId="43195DDB" w14:textId="77777777" w:rsidR="007B7A08" w:rsidRPr="007E4D58" w:rsidRDefault="007B7A08" w:rsidP="00C44161">
            <w:pPr>
              <w:rPr>
                <w:rFonts w:ascii="Arial" w:hAnsi="Arial" w:cs="Arial"/>
              </w:rPr>
            </w:pPr>
            <w:r w:rsidRPr="007E4D58">
              <w:rPr>
                <w:rFonts w:ascii="Arial" w:hAnsi="Arial" w:cs="Arial"/>
              </w:rPr>
              <w:t>Coffee break</w:t>
            </w:r>
          </w:p>
        </w:tc>
        <w:tc>
          <w:tcPr>
            <w:tcW w:w="2645" w:type="pct"/>
          </w:tcPr>
          <w:p w14:paraId="3F327C44" w14:textId="77777777" w:rsidR="007B7A08" w:rsidRPr="007E4D58" w:rsidRDefault="007B7A08" w:rsidP="00C44161">
            <w:pPr>
              <w:rPr>
                <w:rFonts w:ascii="Arial" w:hAnsi="Arial" w:cs="Arial"/>
              </w:rPr>
            </w:pPr>
          </w:p>
        </w:tc>
      </w:tr>
      <w:tr w:rsidR="007B7A08" w:rsidRPr="007E5113" w14:paraId="0F7816E3" w14:textId="77777777" w:rsidTr="00C44161">
        <w:trPr>
          <w:trHeight w:val="280"/>
        </w:trPr>
        <w:tc>
          <w:tcPr>
            <w:tcW w:w="5000" w:type="pct"/>
            <w:gridSpan w:val="5"/>
            <w:shd w:val="clear" w:color="auto" w:fill="D9D9D9"/>
          </w:tcPr>
          <w:p w14:paraId="455CAD7B" w14:textId="77777777" w:rsidR="007B7A08" w:rsidRPr="007E5113" w:rsidRDefault="007B7A08" w:rsidP="00C44161">
            <w:pPr>
              <w:rPr>
                <w:rFonts w:ascii="Arial" w:hAnsi="Arial" w:cs="Arial"/>
                <w:b/>
              </w:rPr>
            </w:pPr>
          </w:p>
        </w:tc>
      </w:tr>
      <w:tr w:rsidR="007B7A08" w:rsidRPr="007E5113" w14:paraId="47715C51" w14:textId="77777777" w:rsidTr="00D04A38">
        <w:trPr>
          <w:cantSplit/>
          <w:trHeight w:val="1889"/>
        </w:trPr>
        <w:tc>
          <w:tcPr>
            <w:tcW w:w="327" w:type="pct"/>
            <w:textDirection w:val="btLr"/>
          </w:tcPr>
          <w:p w14:paraId="0D12B5B8" w14:textId="1B3F0B1E" w:rsidR="007B7A08" w:rsidRPr="001852D8" w:rsidRDefault="007B7A08" w:rsidP="00C44161">
            <w:pPr>
              <w:ind w:left="113" w:right="11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</w:t>
            </w:r>
            <w:r w:rsidR="004978EC">
              <w:rPr>
                <w:rFonts w:ascii="Arial" w:hAnsi="Arial" w:cs="Arial"/>
              </w:rPr>
              <w:t>PEN</w:t>
            </w:r>
            <w:r>
              <w:rPr>
                <w:rFonts w:ascii="Arial" w:hAnsi="Arial" w:cs="Arial"/>
              </w:rPr>
              <w:t xml:space="preserve"> Q &amp; A</w:t>
            </w:r>
          </w:p>
        </w:tc>
        <w:tc>
          <w:tcPr>
            <w:tcW w:w="562" w:type="pct"/>
          </w:tcPr>
          <w:p w14:paraId="21D2109D" w14:textId="7E5012F3" w:rsidR="007B7A08" w:rsidRPr="001852D8" w:rsidRDefault="007B7A08" w:rsidP="00C441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11:</w:t>
            </w:r>
            <w:r w:rsidR="004C1FEE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0a</w:t>
            </w:r>
            <w:r w:rsidRPr="001852D8">
              <w:rPr>
                <w:rFonts w:ascii="Arial" w:hAnsi="Arial" w:cs="Arial"/>
              </w:rPr>
              <w:t>m-</w:t>
            </w:r>
            <w:r>
              <w:rPr>
                <w:rFonts w:ascii="Arial" w:hAnsi="Arial" w:cs="Arial"/>
              </w:rPr>
              <w:t>12:</w:t>
            </w:r>
            <w:r w:rsidR="004C1FEE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0</w:t>
            </w:r>
            <w:r w:rsidRPr="001852D8">
              <w:rPr>
                <w:rFonts w:ascii="Arial" w:hAnsi="Arial" w:cs="Arial"/>
              </w:rPr>
              <w:t>pm</w:t>
            </w:r>
          </w:p>
        </w:tc>
        <w:tc>
          <w:tcPr>
            <w:tcW w:w="677" w:type="pct"/>
          </w:tcPr>
          <w:p w14:paraId="12D4166D" w14:textId="1564D4AA" w:rsidR="007B7A08" w:rsidRPr="001852D8" w:rsidRDefault="00D05E3E" w:rsidP="00C44161">
            <w:pPr>
              <w:rPr>
                <w:rFonts w:ascii="Arial" w:hAnsi="Arial" w:cs="Arial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89" w:type="pct"/>
          </w:tcPr>
          <w:p w14:paraId="6D6D20B2" w14:textId="77777777" w:rsidR="007B7A08" w:rsidRPr="001852D8" w:rsidRDefault="007B7A08" w:rsidP="00C441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Final Session</w:t>
            </w:r>
          </w:p>
        </w:tc>
        <w:tc>
          <w:tcPr>
            <w:tcW w:w="2645" w:type="pct"/>
          </w:tcPr>
          <w:p w14:paraId="0E8C4959" w14:textId="77777777" w:rsidR="007B7A08" w:rsidRPr="001852D8" w:rsidRDefault="007B7A08" w:rsidP="00C44161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Open discussion and final Q &amp; A session</w:t>
            </w:r>
          </w:p>
          <w:p w14:paraId="36E69866" w14:textId="77777777" w:rsidR="007B7A08" w:rsidRPr="007E5113" w:rsidRDefault="007B7A08" w:rsidP="00C44161">
            <w:pPr>
              <w:rPr>
                <w:rFonts w:ascii="Arial" w:hAnsi="Arial" w:cs="Arial"/>
              </w:rPr>
            </w:pPr>
          </w:p>
        </w:tc>
      </w:tr>
      <w:tr w:rsidR="00D04A38" w:rsidRPr="007E5113" w14:paraId="5AC7E002" w14:textId="77777777" w:rsidTr="00156614">
        <w:trPr>
          <w:trHeight w:val="125"/>
        </w:trPr>
        <w:tc>
          <w:tcPr>
            <w:tcW w:w="5000" w:type="pct"/>
            <w:gridSpan w:val="5"/>
            <w:shd w:val="clear" w:color="auto" w:fill="D9D9D9"/>
          </w:tcPr>
          <w:p w14:paraId="11007CFE" w14:textId="77777777" w:rsidR="00D04A38" w:rsidRPr="007E5113" w:rsidRDefault="00D04A38" w:rsidP="00156614">
            <w:pPr>
              <w:rPr>
                <w:rFonts w:ascii="Arial" w:hAnsi="Arial" w:cs="Arial"/>
                <w:b/>
              </w:rPr>
            </w:pPr>
          </w:p>
        </w:tc>
      </w:tr>
      <w:tr w:rsidR="00D04A38" w:rsidRPr="007E5113" w14:paraId="25793384" w14:textId="77777777" w:rsidTr="00D04A38">
        <w:trPr>
          <w:trHeight w:val="880"/>
        </w:trPr>
        <w:tc>
          <w:tcPr>
            <w:tcW w:w="327" w:type="pct"/>
            <w:textDirection w:val="btLr"/>
          </w:tcPr>
          <w:p w14:paraId="40E98E5C" w14:textId="77777777" w:rsidR="00D04A38" w:rsidRPr="007E5113" w:rsidRDefault="00D04A38" w:rsidP="00156614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5B072CE5" w14:textId="77777777" w:rsidR="00D04A38" w:rsidRPr="007E5113" w:rsidRDefault="00D04A38" w:rsidP="001566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12:30pm-12:45pm</w:t>
            </w:r>
          </w:p>
        </w:tc>
        <w:tc>
          <w:tcPr>
            <w:tcW w:w="677" w:type="pct"/>
          </w:tcPr>
          <w:p w14:paraId="3D52465A" w14:textId="1981D10A" w:rsidR="00D04A38" w:rsidRPr="00D03BAE" w:rsidRDefault="00D05E3E" w:rsidP="00156614">
            <w:pPr>
              <w:rPr>
                <w:rFonts w:ascii="Arial" w:hAnsi="Arial" w:cs="Arial"/>
                <w:color w:val="FF0000"/>
              </w:rPr>
            </w:pPr>
            <w:r w:rsidRPr="00951FDC">
              <w:rPr>
                <w:rFonts w:ascii="Arial" w:hAnsi="Arial" w:cs="Arial"/>
                <w:highlight w:val="yellow"/>
              </w:rPr>
              <w:t>INSERT NAMES OF SESSION SPEAKERS</w:t>
            </w:r>
          </w:p>
        </w:tc>
        <w:tc>
          <w:tcPr>
            <w:tcW w:w="789" w:type="pct"/>
          </w:tcPr>
          <w:p w14:paraId="1861B986" w14:textId="77777777" w:rsidR="00D04A38" w:rsidRPr="007E5113" w:rsidRDefault="00D04A38" w:rsidP="0015661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Closing Session</w:t>
            </w:r>
          </w:p>
        </w:tc>
        <w:tc>
          <w:tcPr>
            <w:tcW w:w="2645" w:type="pct"/>
          </w:tcPr>
          <w:p w14:paraId="78170073" w14:textId="77777777" w:rsidR="00D04A38" w:rsidRPr="00811B2E" w:rsidRDefault="00D04A38" w:rsidP="00156614">
            <w:pPr>
              <w:pStyle w:val="ListParagraph"/>
              <w:numPr>
                <w:ilvl w:val="0"/>
                <w:numId w:val="4"/>
              </w:numPr>
              <w:ind w:left="0"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Final wrap up and thank you</w:t>
            </w:r>
          </w:p>
        </w:tc>
      </w:tr>
      <w:tr w:rsidR="007B7A08" w:rsidRPr="007E5113" w14:paraId="1704D79A" w14:textId="77777777" w:rsidTr="00C44161">
        <w:trPr>
          <w:trHeight w:val="125"/>
        </w:trPr>
        <w:tc>
          <w:tcPr>
            <w:tcW w:w="5000" w:type="pct"/>
            <w:gridSpan w:val="5"/>
            <w:shd w:val="clear" w:color="auto" w:fill="D9D9D9"/>
          </w:tcPr>
          <w:p w14:paraId="62EF7267" w14:textId="77777777" w:rsidR="007B7A08" w:rsidRPr="007E5113" w:rsidRDefault="007B7A08" w:rsidP="00C44161">
            <w:pPr>
              <w:rPr>
                <w:rFonts w:ascii="Arial" w:hAnsi="Arial" w:cs="Arial"/>
                <w:b/>
              </w:rPr>
            </w:pPr>
          </w:p>
        </w:tc>
      </w:tr>
      <w:tr w:rsidR="007B7A08" w:rsidRPr="007E5113" w14:paraId="2488349B" w14:textId="77777777" w:rsidTr="00D04A38">
        <w:trPr>
          <w:trHeight w:val="880"/>
        </w:trPr>
        <w:tc>
          <w:tcPr>
            <w:tcW w:w="327" w:type="pct"/>
            <w:textDirection w:val="btLr"/>
          </w:tcPr>
          <w:p w14:paraId="2FCFDDED" w14:textId="77777777" w:rsidR="007B7A08" w:rsidRPr="007E5113" w:rsidRDefault="007B7A08" w:rsidP="00C44161">
            <w:pPr>
              <w:ind w:left="113" w:right="113"/>
              <w:rPr>
                <w:rFonts w:ascii="Arial" w:hAnsi="Arial" w:cs="Arial"/>
              </w:rPr>
            </w:pPr>
          </w:p>
        </w:tc>
        <w:tc>
          <w:tcPr>
            <w:tcW w:w="562" w:type="pct"/>
          </w:tcPr>
          <w:p w14:paraId="5481A2AA" w14:textId="3C65B4FC" w:rsidR="007B7A08" w:rsidRPr="007E5113" w:rsidRDefault="007B7A08" w:rsidP="00C441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12:</w:t>
            </w:r>
            <w:r w:rsidR="00D04A38">
              <w:rPr>
                <w:rFonts w:ascii="Arial" w:hAnsi="Arial" w:cs="Arial"/>
              </w:rPr>
              <w:t>45</w:t>
            </w:r>
            <w:r>
              <w:rPr>
                <w:rFonts w:ascii="Arial" w:hAnsi="Arial" w:cs="Arial"/>
              </w:rPr>
              <w:t>pm-</w:t>
            </w:r>
            <w:r w:rsidR="00D04A38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:</w:t>
            </w:r>
            <w:r w:rsidR="00D04A38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>pm</w:t>
            </w:r>
          </w:p>
        </w:tc>
        <w:tc>
          <w:tcPr>
            <w:tcW w:w="677" w:type="pct"/>
          </w:tcPr>
          <w:p w14:paraId="0C4A3E3C" w14:textId="154F7CA6" w:rsidR="007B7A08" w:rsidRPr="00D03BAE" w:rsidRDefault="007B7A08" w:rsidP="006B6B11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789" w:type="pct"/>
          </w:tcPr>
          <w:p w14:paraId="17423B8C" w14:textId="02D9DCFF" w:rsidR="007B7A08" w:rsidRPr="007E5113" w:rsidRDefault="00D04A38" w:rsidP="00C441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Networking Lunch</w:t>
            </w:r>
          </w:p>
        </w:tc>
        <w:tc>
          <w:tcPr>
            <w:tcW w:w="2645" w:type="pct"/>
          </w:tcPr>
          <w:p w14:paraId="48E0FAAD" w14:textId="77777777" w:rsidR="007B7A08" w:rsidRDefault="007B7A08" w:rsidP="00D04A38">
            <w:pPr>
              <w:rPr>
                <w:rFonts w:ascii="Arial" w:hAnsi="Arial" w:cs="Arial"/>
              </w:rPr>
            </w:pPr>
          </w:p>
          <w:p w14:paraId="62F322BA" w14:textId="634E2B53" w:rsidR="00D04A38" w:rsidRPr="00D04A38" w:rsidRDefault="00D04A38" w:rsidP="00D04A38">
            <w:pPr>
              <w:rPr>
                <w:rFonts w:ascii="Arial" w:hAnsi="Arial" w:cs="Arial"/>
              </w:rPr>
            </w:pPr>
          </w:p>
        </w:tc>
      </w:tr>
      <w:tr w:rsidR="007B7A08" w:rsidRPr="007E5113" w14:paraId="57308CE1" w14:textId="77777777" w:rsidTr="00C44161">
        <w:trPr>
          <w:trHeight w:val="134"/>
        </w:trPr>
        <w:tc>
          <w:tcPr>
            <w:tcW w:w="5000" w:type="pct"/>
            <w:gridSpan w:val="5"/>
            <w:shd w:val="clear" w:color="auto" w:fill="D9D9D9" w:themeFill="background1" w:themeFillShade="D9"/>
          </w:tcPr>
          <w:p w14:paraId="1856DB87" w14:textId="77777777" w:rsidR="007B7A08" w:rsidRPr="007E5113" w:rsidRDefault="007B7A08" w:rsidP="00C44161">
            <w:pPr>
              <w:contextualSpacing/>
              <w:rPr>
                <w:rFonts w:ascii="Arial" w:hAnsi="Arial" w:cs="Arial"/>
              </w:rPr>
            </w:pPr>
          </w:p>
        </w:tc>
      </w:tr>
    </w:tbl>
    <w:p w14:paraId="7C996E79" w14:textId="77777777" w:rsidR="007B7A08" w:rsidRPr="007E5113" w:rsidRDefault="007B7A08" w:rsidP="007B7A08">
      <w:pPr>
        <w:rPr>
          <w:rFonts w:ascii="Arial" w:hAnsi="Arial" w:cs="Arial"/>
        </w:rPr>
      </w:pPr>
      <w:r w:rsidRPr="007E5113">
        <w:rPr>
          <w:rFonts w:ascii="Arial" w:hAnsi="Arial" w:cs="Arial"/>
        </w:rPr>
        <w:t xml:space="preserve"> </w:t>
      </w:r>
    </w:p>
    <w:p w14:paraId="4442D98C" w14:textId="77777777" w:rsidR="00B121FB" w:rsidRPr="007E5113" w:rsidRDefault="00B121FB">
      <w:pPr>
        <w:rPr>
          <w:rFonts w:ascii="Arial" w:hAnsi="Arial" w:cs="Arial"/>
        </w:rPr>
      </w:pPr>
    </w:p>
    <w:sectPr w:rsidR="00B121FB" w:rsidRPr="007E5113" w:rsidSect="00446B93">
      <w:footerReference w:type="default" r:id="rId11"/>
      <w:type w:val="continuous"/>
      <w:pgSz w:w="12240" w:h="15840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0BB2D8" w14:textId="77777777" w:rsidR="003E685B" w:rsidRDefault="003E685B" w:rsidP="00446B93">
      <w:pPr>
        <w:spacing w:after="0" w:line="240" w:lineRule="auto"/>
      </w:pPr>
      <w:r>
        <w:separator/>
      </w:r>
    </w:p>
  </w:endnote>
  <w:endnote w:type="continuationSeparator" w:id="0">
    <w:p w14:paraId="37079E0C" w14:textId="77777777" w:rsidR="003E685B" w:rsidRDefault="003E685B" w:rsidP="00446B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33652" w14:textId="52E1BD7B" w:rsidR="003552CB" w:rsidRPr="00E27813" w:rsidRDefault="003552CB" w:rsidP="006B6B11">
    <w:pPr>
      <w:tabs>
        <w:tab w:val="center" w:pos="4680"/>
        <w:tab w:val="right" w:pos="9360"/>
      </w:tabs>
      <w:spacing w:after="0" w:line="240" w:lineRule="auto"/>
      <w:ind w:left="120"/>
      <w:rPr>
        <w:rFonts w:ascii="Arial" w:hAnsi="Arial" w:cs="Arial"/>
        <w:color w:val="auto"/>
      </w:rPr>
    </w:pPr>
    <w:r w:rsidRPr="00E27813">
      <w:rPr>
        <w:rFonts w:ascii="Arial" w:hAnsi="Arial" w:cs="Arial"/>
        <w:color w:val="auto"/>
      </w:rPr>
      <w:t xml:space="preserve">Day </w:t>
    </w:r>
    <w:r>
      <w:rPr>
        <w:rFonts w:ascii="Arial" w:hAnsi="Arial" w:cs="Arial"/>
        <w:color w:val="auto"/>
      </w:rPr>
      <w:t>1</w:t>
    </w:r>
    <w:r w:rsidRPr="00E27813">
      <w:rPr>
        <w:rFonts w:ascii="Arial" w:hAnsi="Arial" w:cs="Arial"/>
        <w:color w:val="auto"/>
      </w:rPr>
      <w:t xml:space="preserve"> - pg. </w:t>
    </w:r>
    <w:r w:rsidRPr="00E27813">
      <w:rPr>
        <w:rFonts w:ascii="Arial" w:hAnsi="Arial" w:cs="Arial"/>
        <w:color w:val="auto"/>
      </w:rPr>
      <w:fldChar w:fldCharType="begin"/>
    </w:r>
    <w:r w:rsidRPr="00E27813">
      <w:rPr>
        <w:rFonts w:ascii="Arial" w:hAnsi="Arial" w:cs="Arial"/>
        <w:color w:val="auto"/>
      </w:rPr>
      <w:instrText>PAGE</w:instrText>
    </w:r>
    <w:r w:rsidRPr="00E27813">
      <w:rPr>
        <w:rFonts w:ascii="Arial" w:hAnsi="Arial" w:cs="Arial"/>
        <w:color w:val="auto"/>
      </w:rPr>
      <w:fldChar w:fldCharType="separate"/>
    </w:r>
    <w:r w:rsidR="00D04A38">
      <w:rPr>
        <w:rFonts w:ascii="Arial" w:hAnsi="Arial" w:cs="Arial"/>
        <w:noProof/>
        <w:color w:val="auto"/>
      </w:rPr>
      <w:t>2</w:t>
    </w:r>
    <w:r w:rsidRPr="00E27813">
      <w:rPr>
        <w:rFonts w:ascii="Arial" w:hAnsi="Arial" w:cs="Arial"/>
        <w:color w:val="auto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3F9721" w14:textId="3EA6E22E" w:rsidR="003552CB" w:rsidRPr="00E27813" w:rsidRDefault="003552CB" w:rsidP="006B6B11">
    <w:pPr>
      <w:tabs>
        <w:tab w:val="center" w:pos="4680"/>
        <w:tab w:val="right" w:pos="9360"/>
      </w:tabs>
      <w:spacing w:after="0" w:line="240" w:lineRule="auto"/>
      <w:ind w:left="120"/>
      <w:rPr>
        <w:rFonts w:ascii="Arial" w:hAnsi="Arial" w:cs="Arial"/>
        <w:color w:val="auto"/>
      </w:rPr>
    </w:pPr>
    <w:r w:rsidRPr="00E27813">
      <w:rPr>
        <w:rFonts w:ascii="Arial" w:hAnsi="Arial" w:cs="Arial"/>
        <w:color w:val="auto"/>
      </w:rPr>
      <w:t xml:space="preserve">Day </w:t>
    </w:r>
    <w:r>
      <w:rPr>
        <w:rFonts w:ascii="Arial" w:hAnsi="Arial" w:cs="Arial"/>
        <w:color w:val="auto"/>
      </w:rPr>
      <w:t>2</w:t>
    </w:r>
    <w:r w:rsidRPr="00E27813">
      <w:rPr>
        <w:rFonts w:ascii="Arial" w:hAnsi="Arial" w:cs="Arial"/>
        <w:color w:val="auto"/>
      </w:rPr>
      <w:t xml:space="preserve"> - pg. </w:t>
    </w:r>
    <w:r w:rsidRPr="00E27813">
      <w:rPr>
        <w:rFonts w:ascii="Arial" w:hAnsi="Arial" w:cs="Arial"/>
        <w:color w:val="auto"/>
      </w:rPr>
      <w:fldChar w:fldCharType="begin"/>
    </w:r>
    <w:r w:rsidRPr="00E27813">
      <w:rPr>
        <w:rFonts w:ascii="Arial" w:hAnsi="Arial" w:cs="Arial"/>
        <w:color w:val="auto"/>
      </w:rPr>
      <w:instrText>PAGE</w:instrText>
    </w:r>
    <w:r w:rsidRPr="00E27813">
      <w:rPr>
        <w:rFonts w:ascii="Arial" w:hAnsi="Arial" w:cs="Arial"/>
        <w:color w:val="auto"/>
      </w:rPr>
      <w:fldChar w:fldCharType="separate"/>
    </w:r>
    <w:r w:rsidR="00D04A38">
      <w:rPr>
        <w:rFonts w:ascii="Arial" w:hAnsi="Arial" w:cs="Arial"/>
        <w:noProof/>
        <w:color w:val="auto"/>
      </w:rPr>
      <w:t>2</w:t>
    </w:r>
    <w:r w:rsidRPr="00E27813">
      <w:rPr>
        <w:rFonts w:ascii="Arial" w:hAnsi="Arial" w:cs="Arial"/>
        <w:color w:val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8480C" w14:textId="43338AE3" w:rsidR="003552CB" w:rsidRPr="00E27813" w:rsidRDefault="003552CB" w:rsidP="006B6B11">
    <w:pPr>
      <w:tabs>
        <w:tab w:val="center" w:pos="4680"/>
        <w:tab w:val="right" w:pos="9360"/>
      </w:tabs>
      <w:spacing w:after="0" w:line="240" w:lineRule="auto"/>
      <w:ind w:left="120"/>
      <w:rPr>
        <w:rFonts w:ascii="Arial" w:hAnsi="Arial" w:cs="Arial"/>
        <w:color w:val="auto"/>
      </w:rPr>
    </w:pPr>
    <w:r w:rsidRPr="00E27813">
      <w:rPr>
        <w:rFonts w:ascii="Arial" w:hAnsi="Arial" w:cs="Arial"/>
        <w:color w:val="auto"/>
      </w:rPr>
      <w:t xml:space="preserve">Day </w:t>
    </w:r>
    <w:r>
      <w:rPr>
        <w:rFonts w:ascii="Arial" w:hAnsi="Arial" w:cs="Arial"/>
        <w:color w:val="auto"/>
      </w:rPr>
      <w:t>3</w:t>
    </w:r>
    <w:r w:rsidRPr="00E27813">
      <w:rPr>
        <w:rFonts w:ascii="Arial" w:hAnsi="Arial" w:cs="Arial"/>
        <w:color w:val="auto"/>
      </w:rPr>
      <w:t xml:space="preserve"> - pg. </w:t>
    </w:r>
    <w:r w:rsidRPr="00E27813">
      <w:rPr>
        <w:rFonts w:ascii="Arial" w:hAnsi="Arial" w:cs="Arial"/>
        <w:color w:val="auto"/>
      </w:rPr>
      <w:fldChar w:fldCharType="begin"/>
    </w:r>
    <w:r w:rsidRPr="00E27813">
      <w:rPr>
        <w:rFonts w:ascii="Arial" w:hAnsi="Arial" w:cs="Arial"/>
        <w:color w:val="auto"/>
      </w:rPr>
      <w:instrText>PAGE</w:instrText>
    </w:r>
    <w:r w:rsidRPr="00E27813">
      <w:rPr>
        <w:rFonts w:ascii="Arial" w:hAnsi="Arial" w:cs="Arial"/>
        <w:color w:val="auto"/>
      </w:rPr>
      <w:fldChar w:fldCharType="separate"/>
    </w:r>
    <w:r w:rsidR="00D04A38">
      <w:rPr>
        <w:rFonts w:ascii="Arial" w:hAnsi="Arial" w:cs="Arial"/>
        <w:noProof/>
        <w:color w:val="auto"/>
      </w:rPr>
      <w:t>2</w:t>
    </w:r>
    <w:r w:rsidRPr="00E27813">
      <w:rPr>
        <w:rFonts w:ascii="Arial" w:hAnsi="Arial" w:cs="Arial"/>
        <w:color w:val="auto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3F337" w14:textId="38FBE486" w:rsidR="003552CB" w:rsidRPr="00E27813" w:rsidRDefault="003552CB" w:rsidP="006B6B11">
    <w:pPr>
      <w:tabs>
        <w:tab w:val="center" w:pos="4680"/>
        <w:tab w:val="right" w:pos="9360"/>
      </w:tabs>
      <w:spacing w:after="0" w:line="240" w:lineRule="auto"/>
      <w:ind w:left="120"/>
      <w:rPr>
        <w:rFonts w:ascii="Arial" w:hAnsi="Arial" w:cs="Arial"/>
        <w:color w:val="auto"/>
      </w:rPr>
    </w:pPr>
    <w:r w:rsidRPr="00E27813">
      <w:rPr>
        <w:rFonts w:ascii="Arial" w:hAnsi="Arial" w:cs="Arial"/>
        <w:color w:val="auto"/>
      </w:rPr>
      <w:t xml:space="preserve">Day </w:t>
    </w:r>
    <w:r>
      <w:rPr>
        <w:rFonts w:ascii="Arial" w:hAnsi="Arial" w:cs="Arial"/>
        <w:color w:val="auto"/>
      </w:rPr>
      <w:t>4</w:t>
    </w:r>
    <w:r w:rsidRPr="00E27813">
      <w:rPr>
        <w:rFonts w:ascii="Arial" w:hAnsi="Arial" w:cs="Arial"/>
        <w:color w:val="auto"/>
      </w:rPr>
      <w:t xml:space="preserve"> - pg. </w:t>
    </w:r>
    <w:r w:rsidRPr="00E27813">
      <w:rPr>
        <w:rFonts w:ascii="Arial" w:hAnsi="Arial" w:cs="Arial"/>
        <w:color w:val="auto"/>
      </w:rPr>
      <w:fldChar w:fldCharType="begin"/>
    </w:r>
    <w:r w:rsidRPr="00E27813">
      <w:rPr>
        <w:rFonts w:ascii="Arial" w:hAnsi="Arial" w:cs="Arial"/>
        <w:color w:val="auto"/>
      </w:rPr>
      <w:instrText>PAGE</w:instrText>
    </w:r>
    <w:r w:rsidRPr="00E27813">
      <w:rPr>
        <w:rFonts w:ascii="Arial" w:hAnsi="Arial" w:cs="Arial"/>
        <w:color w:val="auto"/>
      </w:rPr>
      <w:fldChar w:fldCharType="separate"/>
    </w:r>
    <w:r w:rsidR="00D04A38">
      <w:rPr>
        <w:rFonts w:ascii="Arial" w:hAnsi="Arial" w:cs="Arial"/>
        <w:noProof/>
        <w:color w:val="auto"/>
      </w:rPr>
      <w:t>2</w:t>
    </w:r>
    <w:r w:rsidRPr="00E27813">
      <w:rPr>
        <w:rFonts w:ascii="Arial" w:hAnsi="Arial" w:cs="Arial"/>
        <w:color w:val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AA2FFB" w14:textId="77777777" w:rsidR="003E685B" w:rsidRDefault="003E685B" w:rsidP="00446B93">
      <w:pPr>
        <w:spacing w:after="0" w:line="240" w:lineRule="auto"/>
      </w:pPr>
      <w:r>
        <w:separator/>
      </w:r>
    </w:p>
  </w:footnote>
  <w:footnote w:type="continuationSeparator" w:id="0">
    <w:p w14:paraId="2E4FF7F8" w14:textId="77777777" w:rsidR="003E685B" w:rsidRDefault="003E685B" w:rsidP="00446B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F5369"/>
    <w:multiLevelType w:val="multilevel"/>
    <w:tmpl w:val="5DA02FA0"/>
    <w:lvl w:ilvl="0">
      <w:start w:val="3"/>
      <w:numFmt w:val="bullet"/>
      <w:lvlText w:val="●"/>
      <w:lvlJc w:val="left"/>
      <w:pPr>
        <w:ind w:left="45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B2E64F0"/>
    <w:multiLevelType w:val="multilevel"/>
    <w:tmpl w:val="263E87A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B2F0C5D"/>
    <w:multiLevelType w:val="hybridMultilevel"/>
    <w:tmpl w:val="144640AC"/>
    <w:lvl w:ilvl="0" w:tplc="0409000F">
      <w:start w:val="1"/>
      <w:numFmt w:val="decimal"/>
      <w:lvlText w:val="%1."/>
      <w:lvlJc w:val="left"/>
      <w:pPr>
        <w:ind w:left="840" w:hanging="360"/>
      </w:p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317352FE"/>
    <w:multiLevelType w:val="hybridMultilevel"/>
    <w:tmpl w:val="561A8BA6"/>
    <w:lvl w:ilvl="0" w:tplc="4B080AC8">
      <w:start w:val="3"/>
      <w:numFmt w:val="bullet"/>
      <w:lvlText w:val=""/>
      <w:lvlJc w:val="left"/>
      <w:pPr>
        <w:ind w:left="450" w:hanging="360"/>
      </w:pPr>
      <w:rPr>
        <w:rFonts w:ascii="Symbol" w:eastAsia="Calibr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8566A5"/>
    <w:multiLevelType w:val="multilevel"/>
    <w:tmpl w:val="072699C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2144059"/>
    <w:multiLevelType w:val="multilevel"/>
    <w:tmpl w:val="D06C79CE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422A0BC4"/>
    <w:multiLevelType w:val="multilevel"/>
    <w:tmpl w:val="4146A8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37A3545"/>
    <w:multiLevelType w:val="hybridMultilevel"/>
    <w:tmpl w:val="4EA2F7A2"/>
    <w:lvl w:ilvl="0" w:tplc="B65ED7F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394608"/>
    <w:multiLevelType w:val="hybridMultilevel"/>
    <w:tmpl w:val="FC445BB0"/>
    <w:lvl w:ilvl="0" w:tplc="4B080AC8">
      <w:start w:val="3"/>
      <w:numFmt w:val="bullet"/>
      <w:lvlText w:val=""/>
      <w:lvlJc w:val="left"/>
      <w:pPr>
        <w:ind w:left="45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FD83735"/>
    <w:multiLevelType w:val="multilevel"/>
    <w:tmpl w:val="6D70EE2A"/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63400CD"/>
    <w:multiLevelType w:val="hybridMultilevel"/>
    <w:tmpl w:val="487AD11C"/>
    <w:lvl w:ilvl="0" w:tplc="D6BA31C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B532F2"/>
    <w:multiLevelType w:val="multilevel"/>
    <w:tmpl w:val="780256B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8"/>
  </w:num>
  <w:num w:numId="5">
    <w:abstractNumId w:val="9"/>
  </w:num>
  <w:num w:numId="6">
    <w:abstractNumId w:val="6"/>
  </w:num>
  <w:num w:numId="7">
    <w:abstractNumId w:val="3"/>
  </w:num>
  <w:num w:numId="8">
    <w:abstractNumId w:val="7"/>
  </w:num>
  <w:num w:numId="9">
    <w:abstractNumId w:val="0"/>
  </w:num>
  <w:num w:numId="10">
    <w:abstractNumId w:val="10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44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21FB"/>
    <w:rsid w:val="00014ADC"/>
    <w:rsid w:val="00017130"/>
    <w:rsid w:val="000837CE"/>
    <w:rsid w:val="000B4A28"/>
    <w:rsid w:val="00112A9F"/>
    <w:rsid w:val="00167855"/>
    <w:rsid w:val="00175EB5"/>
    <w:rsid w:val="00177020"/>
    <w:rsid w:val="001852D8"/>
    <w:rsid w:val="00196737"/>
    <w:rsid w:val="001C5ECD"/>
    <w:rsid w:val="001E7AF1"/>
    <w:rsid w:val="00211171"/>
    <w:rsid w:val="002268B0"/>
    <w:rsid w:val="00250610"/>
    <w:rsid w:val="002902C7"/>
    <w:rsid w:val="00292D6C"/>
    <w:rsid w:val="002D3B2C"/>
    <w:rsid w:val="002D45B5"/>
    <w:rsid w:val="002E64BF"/>
    <w:rsid w:val="002F2BD7"/>
    <w:rsid w:val="003168FA"/>
    <w:rsid w:val="0033052F"/>
    <w:rsid w:val="00331EF5"/>
    <w:rsid w:val="00342EC3"/>
    <w:rsid w:val="003552CB"/>
    <w:rsid w:val="0037726E"/>
    <w:rsid w:val="00392B65"/>
    <w:rsid w:val="003B193E"/>
    <w:rsid w:val="003B416D"/>
    <w:rsid w:val="003C12C4"/>
    <w:rsid w:val="003C43C5"/>
    <w:rsid w:val="003E1D4C"/>
    <w:rsid w:val="003E29AF"/>
    <w:rsid w:val="003E5FA0"/>
    <w:rsid w:val="003E685B"/>
    <w:rsid w:val="003E7729"/>
    <w:rsid w:val="003F61B5"/>
    <w:rsid w:val="00417642"/>
    <w:rsid w:val="004319C7"/>
    <w:rsid w:val="00446B93"/>
    <w:rsid w:val="004552F6"/>
    <w:rsid w:val="00455B21"/>
    <w:rsid w:val="00492FB5"/>
    <w:rsid w:val="004978EC"/>
    <w:rsid w:val="004C1FEE"/>
    <w:rsid w:val="004C7EBA"/>
    <w:rsid w:val="004D349B"/>
    <w:rsid w:val="004E7695"/>
    <w:rsid w:val="005134AA"/>
    <w:rsid w:val="0053136D"/>
    <w:rsid w:val="005667EB"/>
    <w:rsid w:val="005A268B"/>
    <w:rsid w:val="005A6BD0"/>
    <w:rsid w:val="005E6383"/>
    <w:rsid w:val="006158E0"/>
    <w:rsid w:val="00646652"/>
    <w:rsid w:val="006621CB"/>
    <w:rsid w:val="006B2BC4"/>
    <w:rsid w:val="006B6B11"/>
    <w:rsid w:val="006C1F6D"/>
    <w:rsid w:val="006C2494"/>
    <w:rsid w:val="006D7B72"/>
    <w:rsid w:val="006E7E2C"/>
    <w:rsid w:val="006E7ED1"/>
    <w:rsid w:val="007047F9"/>
    <w:rsid w:val="00714C89"/>
    <w:rsid w:val="00735C54"/>
    <w:rsid w:val="00750937"/>
    <w:rsid w:val="00752D8E"/>
    <w:rsid w:val="007A314A"/>
    <w:rsid w:val="007B0B9F"/>
    <w:rsid w:val="007B7A08"/>
    <w:rsid w:val="007D2E5F"/>
    <w:rsid w:val="007E4D58"/>
    <w:rsid w:val="007E5113"/>
    <w:rsid w:val="00811B2E"/>
    <w:rsid w:val="0085724F"/>
    <w:rsid w:val="00887DF0"/>
    <w:rsid w:val="008955A8"/>
    <w:rsid w:val="008E4BFF"/>
    <w:rsid w:val="00902650"/>
    <w:rsid w:val="00907C00"/>
    <w:rsid w:val="00933917"/>
    <w:rsid w:val="00936A45"/>
    <w:rsid w:val="009561D6"/>
    <w:rsid w:val="0095772F"/>
    <w:rsid w:val="009A3F03"/>
    <w:rsid w:val="009C06A3"/>
    <w:rsid w:val="009C7343"/>
    <w:rsid w:val="00A06929"/>
    <w:rsid w:val="00A1479F"/>
    <w:rsid w:val="00A346DA"/>
    <w:rsid w:val="00A4068F"/>
    <w:rsid w:val="00A65C69"/>
    <w:rsid w:val="00A854A0"/>
    <w:rsid w:val="00AC1838"/>
    <w:rsid w:val="00AD3B6B"/>
    <w:rsid w:val="00AD455B"/>
    <w:rsid w:val="00B06A05"/>
    <w:rsid w:val="00B121FB"/>
    <w:rsid w:val="00B275DA"/>
    <w:rsid w:val="00B4482C"/>
    <w:rsid w:val="00B7245A"/>
    <w:rsid w:val="00B84C85"/>
    <w:rsid w:val="00B9233A"/>
    <w:rsid w:val="00B93D09"/>
    <w:rsid w:val="00BC21F3"/>
    <w:rsid w:val="00BC4533"/>
    <w:rsid w:val="00BD1FDB"/>
    <w:rsid w:val="00BD3962"/>
    <w:rsid w:val="00C42C60"/>
    <w:rsid w:val="00C44161"/>
    <w:rsid w:val="00C62EED"/>
    <w:rsid w:val="00C777AE"/>
    <w:rsid w:val="00CA5402"/>
    <w:rsid w:val="00CE0D96"/>
    <w:rsid w:val="00D04A38"/>
    <w:rsid w:val="00D05E3E"/>
    <w:rsid w:val="00D13E47"/>
    <w:rsid w:val="00D5064D"/>
    <w:rsid w:val="00D54F79"/>
    <w:rsid w:val="00D74431"/>
    <w:rsid w:val="00DA5657"/>
    <w:rsid w:val="00DA6F46"/>
    <w:rsid w:val="00DC6554"/>
    <w:rsid w:val="00DD440C"/>
    <w:rsid w:val="00DD5F7C"/>
    <w:rsid w:val="00DD77EA"/>
    <w:rsid w:val="00DE0F39"/>
    <w:rsid w:val="00DE4C93"/>
    <w:rsid w:val="00DF3A70"/>
    <w:rsid w:val="00DF50C0"/>
    <w:rsid w:val="00E045D1"/>
    <w:rsid w:val="00E05342"/>
    <w:rsid w:val="00E135CE"/>
    <w:rsid w:val="00E17321"/>
    <w:rsid w:val="00E27813"/>
    <w:rsid w:val="00E35AD7"/>
    <w:rsid w:val="00E455A0"/>
    <w:rsid w:val="00E84183"/>
    <w:rsid w:val="00E93525"/>
    <w:rsid w:val="00EB37D4"/>
    <w:rsid w:val="00EB4257"/>
    <w:rsid w:val="00F21FD9"/>
    <w:rsid w:val="00F677BF"/>
    <w:rsid w:val="00F7426B"/>
    <w:rsid w:val="00FB23DC"/>
    <w:rsid w:val="00FE0785"/>
    <w:rsid w:val="00FE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1181D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40" w:after="0"/>
      <w:outlineLvl w:val="1"/>
    </w:pPr>
    <w:rPr>
      <w:color w:val="2E75B5"/>
      <w:sz w:val="26"/>
      <w:szCs w:val="2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after="0" w:line="240" w:lineRule="auto"/>
      <w:contextualSpacing/>
    </w:pPr>
    <w:rPr>
      <w:sz w:val="56"/>
      <w:szCs w:val="5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F6D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2B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2BD7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319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967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6737"/>
  </w:style>
  <w:style w:type="paragraph" w:styleId="Footer">
    <w:name w:val="footer"/>
    <w:basedOn w:val="Normal"/>
    <w:link w:val="FooterChar"/>
    <w:uiPriority w:val="99"/>
    <w:unhideWhenUsed/>
    <w:rsid w:val="001967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6737"/>
  </w:style>
  <w:style w:type="character" w:customStyle="1" w:styleId="contextualextensionhighlight">
    <w:name w:val="contextualextensionhighlight"/>
    <w:basedOn w:val="DefaultParagraphFont"/>
    <w:rsid w:val="005134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08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57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6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428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224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66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78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67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6A96B4-D885-4574-8D1C-CBB100445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1649</Words>
  <Characters>9400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USAID</Company>
  <LinksUpToDate>false</LinksUpToDate>
  <CharactersWithSpaces>11027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Earp</dc:creator>
  <cp:lastModifiedBy>Kelly Earp</cp:lastModifiedBy>
  <cp:revision>2</cp:revision>
  <cp:lastPrinted>2018-03-14T14:39:00Z</cp:lastPrinted>
  <dcterms:created xsi:type="dcterms:W3CDTF">2018-08-21T15:46:00Z</dcterms:created>
  <dcterms:modified xsi:type="dcterms:W3CDTF">2018-08-21T15:46:00Z</dcterms:modified>
</cp:coreProperties>
</file>